
<file path=[Content_Types].xml><?xml version="1.0" encoding="utf-8"?>
<Types xmlns="http://schemas.openxmlformats.org/package/2006/content-types">
  <Default Extension="gif" ContentType="image/gi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FF1901" w14:textId="77777777" w:rsidR="00E346A8" w:rsidRDefault="00E346A8" w:rsidP="0071641D">
      <w:pPr>
        <w:pStyle w:val="NoSpacing"/>
        <w:bidi/>
        <w:jc w:val="both"/>
        <w:rPr>
          <w:rtl/>
        </w:rPr>
      </w:pPr>
    </w:p>
    <w:p w14:paraId="186F0C4A" w14:textId="77777777" w:rsidR="00A43CC8" w:rsidRDefault="00A43CC8" w:rsidP="00A43CC8">
      <w:pPr>
        <w:pStyle w:val="NoSpacing"/>
        <w:bidi/>
        <w:jc w:val="both"/>
        <w:rPr>
          <w:rtl/>
        </w:rPr>
      </w:pPr>
    </w:p>
    <w:p w14:paraId="77372CF3" w14:textId="77777777" w:rsidR="00A43CC8" w:rsidRDefault="00A43CC8" w:rsidP="00A43CC8">
      <w:pPr>
        <w:pStyle w:val="NoSpacing"/>
        <w:bidi/>
        <w:jc w:val="both"/>
        <w:rPr>
          <w:rtl/>
        </w:rPr>
      </w:pPr>
    </w:p>
    <w:p w14:paraId="1AC45DB7" w14:textId="77777777" w:rsidR="00C127BB" w:rsidRDefault="00C127BB" w:rsidP="00C127BB">
      <w:pPr>
        <w:pStyle w:val="NoSpacing"/>
        <w:bidi/>
        <w:jc w:val="both"/>
        <w:rPr>
          <w:rtl/>
        </w:rPr>
      </w:pPr>
    </w:p>
    <w:p w14:paraId="62208035" w14:textId="5AF524CF" w:rsidR="00E346A8" w:rsidRPr="00226BE1" w:rsidRDefault="00BC3F7F" w:rsidP="00226BE1">
      <w:pPr>
        <w:pStyle w:val="NoSpacing"/>
        <w:bidi/>
        <w:rPr>
          <w:rFonts w:hint="cs"/>
          <w:b/>
          <w:bCs/>
          <w:sz w:val="96"/>
          <w:szCs w:val="144"/>
          <w:rtl/>
          <w:lang w:bidi="fa-IR"/>
        </w:rPr>
      </w:pPr>
      <w:r>
        <w:rPr>
          <w:rFonts w:hint="cs"/>
          <w:b/>
          <w:bCs/>
          <w:color w:val="0070C0"/>
          <w:sz w:val="56"/>
          <w:szCs w:val="72"/>
          <w:rtl/>
          <w:lang w:bidi="fa-IR"/>
        </w:rPr>
        <w:t>تمرین کامپیوتری دینامیک</w:t>
      </w:r>
    </w:p>
    <w:p w14:paraId="13E36818" w14:textId="77777777" w:rsidR="005C388B" w:rsidRDefault="005C388B" w:rsidP="00A53B2D">
      <w:pPr>
        <w:pStyle w:val="NoSpacing"/>
        <w:bidi/>
        <w:rPr>
          <w:rtl/>
        </w:rPr>
      </w:pPr>
    </w:p>
    <w:p w14:paraId="161D1758" w14:textId="5D666463" w:rsidR="00A53B2D" w:rsidRDefault="00A53B2D" w:rsidP="00C127BB">
      <w:pPr>
        <w:pStyle w:val="NoSpacing"/>
        <w:bidi/>
        <w:jc w:val="both"/>
        <w:rPr>
          <w:b/>
          <w:bCs/>
          <w:sz w:val="32"/>
          <w:szCs w:val="36"/>
          <w:rtl/>
        </w:rPr>
      </w:pPr>
    </w:p>
    <w:p w14:paraId="3C260202" w14:textId="77777777" w:rsidR="00226BE1" w:rsidRDefault="00226BE1" w:rsidP="00226BE1">
      <w:pPr>
        <w:pStyle w:val="NoSpacing"/>
        <w:bidi/>
        <w:jc w:val="both"/>
        <w:rPr>
          <w:b/>
          <w:bCs/>
          <w:sz w:val="32"/>
          <w:szCs w:val="36"/>
          <w:rtl/>
        </w:rPr>
      </w:pPr>
    </w:p>
    <w:p w14:paraId="75154E67" w14:textId="77777777" w:rsidR="00C127BB" w:rsidRDefault="00C127BB" w:rsidP="00C127BB">
      <w:pPr>
        <w:pStyle w:val="NoSpacing"/>
        <w:bidi/>
        <w:rPr>
          <w:b/>
          <w:bCs/>
          <w:sz w:val="32"/>
          <w:szCs w:val="36"/>
          <w:rtl/>
        </w:rPr>
      </w:pPr>
    </w:p>
    <w:p w14:paraId="32B12F84" w14:textId="77777777" w:rsidR="00347DC0" w:rsidRPr="00D83F5F" w:rsidRDefault="00347DC0" w:rsidP="00347DC0">
      <w:pPr>
        <w:pStyle w:val="NoSpacing"/>
        <w:bidi/>
        <w:rPr>
          <w:b/>
          <w:bCs/>
          <w:sz w:val="32"/>
          <w:szCs w:val="36"/>
          <w:rtl/>
          <w:lang w:bidi="fa-IR"/>
        </w:rPr>
      </w:pPr>
      <w:r w:rsidRPr="00D83F5F">
        <w:rPr>
          <w:rFonts w:hint="cs"/>
          <w:b/>
          <w:bCs/>
          <w:sz w:val="32"/>
          <w:szCs w:val="36"/>
          <w:rtl/>
        </w:rPr>
        <w:t>نام نویسند</w:t>
      </w:r>
      <w:r>
        <w:rPr>
          <w:rFonts w:hint="cs"/>
          <w:b/>
          <w:bCs/>
          <w:sz w:val="32"/>
          <w:szCs w:val="36"/>
          <w:rtl/>
        </w:rPr>
        <w:t>گان:</w:t>
      </w:r>
    </w:p>
    <w:p w14:paraId="01358F7A" w14:textId="77777777" w:rsidR="00347DC0" w:rsidRDefault="00347DC0" w:rsidP="00347DC0">
      <w:pPr>
        <w:pStyle w:val="NoSpacing"/>
        <w:bidi/>
        <w:rPr>
          <w:rtl/>
        </w:rPr>
      </w:pPr>
    </w:p>
    <w:p w14:paraId="7ECDFB28" w14:textId="77777777" w:rsidR="00347DC0" w:rsidRDefault="00347DC0" w:rsidP="00347DC0">
      <w:pPr>
        <w:pStyle w:val="NoSpacing"/>
        <w:bidi/>
        <w:rPr>
          <w:rtl/>
        </w:rPr>
      </w:pPr>
    </w:p>
    <w:p w14:paraId="3F292472" w14:textId="77777777" w:rsidR="00347DC0" w:rsidRDefault="00347DC0" w:rsidP="00347DC0">
      <w:pPr>
        <w:pStyle w:val="NoSpacing"/>
        <w:bidi/>
        <w:rPr>
          <w:rtl/>
        </w:rPr>
      </w:pPr>
    </w:p>
    <w:p w14:paraId="2867F29F" w14:textId="77777777" w:rsidR="00347DC0" w:rsidRDefault="00347DC0" w:rsidP="00347DC0">
      <w:pPr>
        <w:pStyle w:val="NoSpacing"/>
        <w:bidi/>
        <w:rPr>
          <w:b/>
          <w:bCs/>
          <w:sz w:val="32"/>
          <w:szCs w:val="36"/>
          <w:rtl/>
        </w:rPr>
      </w:pPr>
      <w:r w:rsidRPr="00FB0EB8">
        <w:rPr>
          <w:rFonts w:hint="cs"/>
          <w:b/>
          <w:bCs/>
          <w:sz w:val="32"/>
          <w:szCs w:val="36"/>
          <w:rtl/>
        </w:rPr>
        <w:t>نام گروه:</w:t>
      </w:r>
    </w:p>
    <w:p w14:paraId="15C179A6" w14:textId="1D507550" w:rsidR="00C127BB" w:rsidRPr="00C127BB" w:rsidRDefault="00C127BB" w:rsidP="00C127BB">
      <w:pPr>
        <w:pStyle w:val="NoSpacing"/>
        <w:bidi/>
        <w:rPr>
          <w:b/>
          <w:bCs/>
          <w:sz w:val="28"/>
          <w:szCs w:val="32"/>
          <w:rtl/>
        </w:rPr>
      </w:pPr>
    </w:p>
    <w:p w14:paraId="6C2EBA6A" w14:textId="75209633" w:rsidR="00265871" w:rsidRDefault="00265871" w:rsidP="00347DC0">
      <w:pPr>
        <w:pStyle w:val="NoSpacing"/>
        <w:bidi/>
        <w:jc w:val="both"/>
        <w:rPr>
          <w:rtl/>
        </w:rPr>
      </w:pPr>
    </w:p>
    <w:p w14:paraId="57B261E7" w14:textId="77777777" w:rsidR="00C127BB" w:rsidRDefault="00C127BB" w:rsidP="00C127BB">
      <w:pPr>
        <w:pStyle w:val="NoSpacing"/>
        <w:bidi/>
        <w:jc w:val="both"/>
        <w:rPr>
          <w:color w:val="0070C0"/>
          <w:rtl/>
        </w:rPr>
      </w:pPr>
    </w:p>
    <w:p w14:paraId="7162BC3F" w14:textId="77777777" w:rsidR="00C127BB" w:rsidRDefault="00C127BB" w:rsidP="00C127BB">
      <w:pPr>
        <w:pStyle w:val="NoSpacing"/>
        <w:bidi/>
        <w:rPr>
          <w:color w:val="0070C0"/>
          <w:rtl/>
        </w:rPr>
      </w:pPr>
    </w:p>
    <w:p w14:paraId="73DCBB37" w14:textId="3EE37B48" w:rsidR="00A43CC8" w:rsidRPr="00C127BB" w:rsidRDefault="00D324F4" w:rsidP="00C127BB">
      <w:pPr>
        <w:pStyle w:val="NoSpacing"/>
        <w:bidi/>
        <w:rPr>
          <w:color w:val="0070C0"/>
          <w:rtl/>
          <w:lang w:bidi="fa-IR"/>
        </w:rPr>
      </w:pPr>
      <w:r>
        <w:rPr>
          <w:rFonts w:hint="cs"/>
          <w:color w:val="0070C0"/>
          <w:rtl/>
          <w:lang w:bidi="fa-IR"/>
        </w:rPr>
        <w:t>بهار ۱۴۰</w:t>
      </w:r>
      <w:r w:rsidR="00BC3F7F">
        <w:rPr>
          <w:rFonts w:hint="cs"/>
          <w:color w:val="0070C0"/>
          <w:rtl/>
          <w:lang w:bidi="fa-IR"/>
        </w:rPr>
        <w:t>۳</w:t>
      </w:r>
    </w:p>
    <w:p w14:paraId="76071068" w14:textId="77777777" w:rsidR="00A43CC8" w:rsidRDefault="00A43CC8" w:rsidP="00A53B2D">
      <w:pPr>
        <w:jc w:val="center"/>
        <w:rPr>
          <w:rtl/>
        </w:rPr>
      </w:pPr>
    </w:p>
    <w:p w14:paraId="5620381F" w14:textId="77777777" w:rsidR="00BC3F7F" w:rsidRDefault="00BC3F7F" w:rsidP="00A53B2D">
      <w:pPr>
        <w:jc w:val="center"/>
        <w:rPr>
          <w:rtl/>
        </w:rPr>
      </w:pPr>
    </w:p>
    <w:p w14:paraId="6FD72A60" w14:textId="77777777" w:rsidR="00BC3F7F" w:rsidRDefault="00BC3F7F" w:rsidP="00A53B2D">
      <w:pPr>
        <w:jc w:val="center"/>
        <w:rPr>
          <w:rtl/>
        </w:rPr>
      </w:pPr>
    </w:p>
    <w:p w14:paraId="2185626E" w14:textId="77777777" w:rsidR="00AA74FE" w:rsidRDefault="00AA74FE" w:rsidP="00AA74FE">
      <w:pPr>
        <w:pStyle w:val="Heading1"/>
        <w:rPr>
          <w:rtl/>
        </w:rPr>
      </w:pPr>
    </w:p>
    <w:p w14:paraId="045244CD" w14:textId="77777777" w:rsidR="00AA74FE" w:rsidRDefault="00AA74FE" w:rsidP="00AA74FE">
      <w:pPr>
        <w:pStyle w:val="Heading1"/>
        <w:rPr>
          <w:rtl/>
        </w:rPr>
      </w:pPr>
      <w:bookmarkStart w:id="0" w:name="_Toc169816016"/>
      <w:r>
        <w:rPr>
          <w:rFonts w:hint="cs"/>
          <w:rtl/>
        </w:rPr>
        <w:t>چکیده</w:t>
      </w:r>
      <w:bookmarkEnd w:id="0"/>
    </w:p>
    <w:p w14:paraId="4A312D1A" w14:textId="77777777" w:rsidR="00AA74FE" w:rsidRDefault="00AA74FE" w:rsidP="00AA74FE">
      <w:pPr>
        <w:rPr>
          <w:rtl/>
        </w:rPr>
      </w:pPr>
    </w:p>
    <w:p w14:paraId="080D677C" w14:textId="1FC6FE56" w:rsidR="00AA74FE" w:rsidRPr="00AA74FE" w:rsidRDefault="00AA74FE" w:rsidP="00AA74FE">
      <w:pPr>
        <w:sectPr w:rsidR="00AA74FE" w:rsidRPr="00AA74FE" w:rsidSect="00C127BB">
          <w:headerReference w:type="default" r:id="rId8"/>
          <w:type w:val="continuous"/>
          <w:pgSz w:w="11907" w:h="16839" w:code="9"/>
          <w:pgMar w:top="1458" w:right="1440" w:bottom="1440" w:left="1440" w:header="1170" w:footer="720" w:gutter="0"/>
          <w:cols w:space="720"/>
          <w:docGrid w:linePitch="360"/>
        </w:sectPr>
      </w:pPr>
      <w:r>
        <w:rPr>
          <w:rFonts w:hint="cs"/>
          <w:rtl/>
        </w:rPr>
        <w:t xml:space="preserve">مکانیزم مورد بررسی در این گزارش </w:t>
      </w:r>
      <w:r w:rsidRPr="00AA74FE">
        <w:rPr>
          <w:rtl/>
        </w:rPr>
        <w:t>مکانیزم برگشت سریع</w:t>
      </w:r>
      <w:r w:rsidRPr="00AA74FE">
        <w:t xml:space="preserve"> (Quick Return Mechanism) </w:t>
      </w:r>
      <w:r>
        <w:rPr>
          <w:rFonts w:hint="cs"/>
          <w:rtl/>
        </w:rPr>
        <w:t>است. این مکانیزم در مواردی</w:t>
      </w:r>
      <w:r w:rsidRPr="00AA74FE">
        <w:rPr>
          <w:rtl/>
        </w:rPr>
        <w:t xml:space="preserve"> که در آن حرکت برگشتی سریع‌تر از حرکت رفت</w:t>
      </w:r>
      <w:r>
        <w:rPr>
          <w:rFonts w:hint="cs"/>
          <w:rtl/>
        </w:rPr>
        <w:t xml:space="preserve"> است،</w:t>
      </w:r>
      <w:r w:rsidRPr="00AA74FE">
        <w:rPr>
          <w:rtl/>
        </w:rPr>
        <w:t xml:space="preserve"> استفاده می‌شود. این مکانیزم به طور عمده در دستگاه‌های شکل‌دهی، برش و خم‌کاری استفاده می‌شود. برخی از کاربردهای این مکانیزم عبارتند از دستگاه‌های شکل‌دهی، دستگاه‌های سلات‌زنی و پلنر، پرس‌های مکانیکی و اکتوئاتورهای مکانیکی. همچنین در برخی اجزای موتورهای احتراق داخلی چرخشی نیز از مکانیزم برگشت سریع استفاده می‌شود. این مکانیزم بهبود کارایی و سرعت در دستگاه‌های صنعتی و مکانیکی فراهم می‌کند</w:t>
      </w:r>
      <w:r w:rsidRPr="00AA74FE">
        <w:t>.</w:t>
      </w:r>
      <w:r>
        <w:rPr>
          <w:rFonts w:hint="cs"/>
          <w:rtl/>
        </w:rPr>
        <w:t xml:space="preserve"> </w:t>
      </w:r>
      <w:r>
        <w:t>[</w:t>
      </w:r>
      <w:r>
        <w:rPr>
          <w:lang w:bidi="fa-IR"/>
        </w:rPr>
        <w:t>1</w:t>
      </w:r>
      <w:r>
        <w:t>]</w:t>
      </w:r>
    </w:p>
    <w:sdt>
      <w:sdtPr>
        <w:rPr>
          <w:rFonts w:asciiTheme="majorBidi" w:eastAsiaTheme="minorHAnsi" w:hAnsiTheme="majorBidi" w:cs="B Nazanin"/>
          <w:color w:val="000000" w:themeColor="text1"/>
          <w:sz w:val="36"/>
          <w:szCs w:val="36"/>
          <w:rtl/>
        </w:rPr>
        <w:id w:val="-2053146170"/>
        <w:docPartObj>
          <w:docPartGallery w:val="Table of Contents"/>
          <w:docPartUnique/>
        </w:docPartObj>
      </w:sdtPr>
      <w:sdtEndPr>
        <w:rPr>
          <w:b/>
          <w:bCs/>
          <w:noProof/>
          <w:color w:val="auto"/>
          <w:sz w:val="24"/>
          <w:szCs w:val="28"/>
        </w:rPr>
      </w:sdtEndPr>
      <w:sdtContent>
        <w:p w14:paraId="0547C3B6" w14:textId="77777777" w:rsidR="009D2CD6" w:rsidRPr="009D2CD6" w:rsidRDefault="009D2CD6" w:rsidP="00AA74FE">
          <w:pPr>
            <w:pStyle w:val="TOCHeading"/>
            <w:jc w:val="left"/>
            <w:rPr>
              <w:rFonts w:cs="B Nazanin"/>
              <w:b/>
              <w:bCs/>
              <w:color w:val="0070C0"/>
              <w:sz w:val="36"/>
              <w:szCs w:val="36"/>
            </w:rPr>
          </w:pPr>
          <w:r w:rsidRPr="009D2CD6">
            <w:rPr>
              <w:rFonts w:cs="B Nazanin" w:hint="cs"/>
              <w:b/>
              <w:bCs/>
              <w:color w:val="0070C0"/>
              <w:sz w:val="36"/>
              <w:szCs w:val="36"/>
              <w:rtl/>
            </w:rPr>
            <w:t>فهرست</w:t>
          </w:r>
        </w:p>
        <w:p w14:paraId="1E632E53" w14:textId="22C7F941" w:rsidR="00AA74FE" w:rsidRDefault="009D2CD6" w:rsidP="00AA74FE">
          <w:pPr>
            <w:pStyle w:val="TOC1"/>
            <w:bidi/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r w:rsidRPr="009D2CD6">
            <w:fldChar w:fldCharType="begin"/>
          </w:r>
          <w:r w:rsidRPr="009D2CD6">
            <w:instrText xml:space="preserve"> TOC \o "1-3" \h \z \u </w:instrText>
          </w:r>
          <w:r w:rsidRPr="009D2CD6">
            <w:fldChar w:fldCharType="separate"/>
          </w:r>
          <w:hyperlink w:anchor="_Toc169816016" w:history="1">
            <w:r w:rsidR="00AA74FE" w:rsidRPr="008425C4">
              <w:rPr>
                <w:rStyle w:val="Hyperlink"/>
                <w:rFonts w:hint="eastAsia"/>
                <w:noProof/>
                <w:rtl/>
              </w:rPr>
              <w:t>چک</w:t>
            </w:r>
            <w:r w:rsidR="00AA74FE" w:rsidRPr="008425C4">
              <w:rPr>
                <w:rStyle w:val="Hyperlink"/>
                <w:rFonts w:hint="cs"/>
                <w:noProof/>
                <w:rtl/>
              </w:rPr>
              <w:t>ی</w:t>
            </w:r>
            <w:r w:rsidR="00AA74FE" w:rsidRPr="008425C4">
              <w:rPr>
                <w:rStyle w:val="Hyperlink"/>
                <w:rFonts w:hint="eastAsia"/>
                <w:noProof/>
                <w:rtl/>
              </w:rPr>
              <w:t>ده</w:t>
            </w:r>
            <w:r w:rsidR="00AA74FE">
              <w:rPr>
                <w:noProof/>
                <w:webHidden/>
              </w:rPr>
              <w:tab/>
            </w:r>
            <w:r w:rsidR="00AA74FE">
              <w:rPr>
                <w:noProof/>
                <w:webHidden/>
              </w:rPr>
              <w:fldChar w:fldCharType="begin"/>
            </w:r>
            <w:r w:rsidR="00AA74FE">
              <w:rPr>
                <w:noProof/>
                <w:webHidden/>
              </w:rPr>
              <w:instrText xml:space="preserve"> PAGEREF _Toc169816016 \h </w:instrText>
            </w:r>
            <w:r w:rsidR="00AA74FE">
              <w:rPr>
                <w:noProof/>
                <w:webHidden/>
              </w:rPr>
            </w:r>
            <w:r w:rsidR="00AA74FE">
              <w:rPr>
                <w:noProof/>
                <w:webHidden/>
              </w:rPr>
              <w:fldChar w:fldCharType="separate"/>
            </w:r>
            <w:r w:rsidR="00AA74FE">
              <w:rPr>
                <w:noProof/>
                <w:webHidden/>
                <w:rtl/>
              </w:rPr>
              <w:t>2</w:t>
            </w:r>
            <w:r w:rsidR="00AA74FE">
              <w:rPr>
                <w:noProof/>
                <w:webHidden/>
              </w:rPr>
              <w:fldChar w:fldCharType="end"/>
            </w:r>
          </w:hyperlink>
        </w:p>
        <w:p w14:paraId="5DF4E2C5" w14:textId="052FF458" w:rsidR="00AA74FE" w:rsidRDefault="00AA74FE" w:rsidP="00AA74FE">
          <w:pPr>
            <w:pStyle w:val="TOC1"/>
            <w:bidi/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69816017" w:history="1">
            <w:r w:rsidRPr="008425C4">
              <w:rPr>
                <w:rStyle w:val="Hyperlink"/>
                <w:rFonts w:hint="eastAsia"/>
                <w:noProof/>
                <w:rtl/>
              </w:rPr>
              <w:t>مقدمه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_Toc169816017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rtl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C7763" w14:textId="4F9202A4" w:rsidR="00AA74FE" w:rsidRDefault="00AA74FE" w:rsidP="00AA74FE">
          <w:pPr>
            <w:pStyle w:val="TOC1"/>
            <w:bidi/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69816018" w:history="1">
            <w:r w:rsidRPr="008425C4">
              <w:rPr>
                <w:rStyle w:val="Hyperlink"/>
                <w:rFonts w:hint="eastAsia"/>
                <w:noProof/>
                <w:rtl/>
              </w:rPr>
              <w:t>زوا</w:t>
            </w:r>
            <w:r w:rsidRPr="008425C4">
              <w:rPr>
                <w:rStyle w:val="Hyperlink"/>
                <w:rFonts w:hint="cs"/>
                <w:noProof/>
                <w:rtl/>
              </w:rPr>
              <w:t>ی</w:t>
            </w:r>
            <w:r w:rsidRPr="008425C4">
              <w:rPr>
                <w:rStyle w:val="Hyperlink"/>
                <w:rFonts w:hint="eastAsia"/>
                <w:noProof/>
                <w:rtl/>
              </w:rPr>
              <w:t>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_Toc169816018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rtl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CBFF1" w14:textId="477FD6DF" w:rsidR="00AA74FE" w:rsidRDefault="00AA74FE" w:rsidP="00AA74FE">
          <w:pPr>
            <w:pStyle w:val="TOC1"/>
            <w:bidi/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69816019" w:history="1">
            <w:r w:rsidRPr="008425C4">
              <w:rPr>
                <w:rStyle w:val="Hyperlink"/>
                <w:rFonts w:hint="eastAsia"/>
                <w:noProof/>
                <w:rtl/>
                <w:lang w:bidi="fa-IR"/>
              </w:rPr>
              <w:t>سرعت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_Toc169816019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rtl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C7C7B" w14:textId="09A49D86" w:rsidR="00AA74FE" w:rsidRDefault="00AA74FE" w:rsidP="00AA74FE">
          <w:pPr>
            <w:pStyle w:val="TOC1"/>
            <w:bidi/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69816020" w:history="1">
            <w:r w:rsidRPr="008425C4">
              <w:rPr>
                <w:rStyle w:val="Hyperlink"/>
                <w:rFonts w:hint="eastAsia"/>
                <w:noProof/>
                <w:rtl/>
                <w:lang w:bidi="fa-IR"/>
              </w:rPr>
              <w:t>شتاب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_Toc169816020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rtl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0654F" w14:textId="1072019A" w:rsidR="00AA74FE" w:rsidRDefault="00AA74FE" w:rsidP="00AA74FE">
          <w:pPr>
            <w:pStyle w:val="TOC1"/>
            <w:bidi/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69816021" w:history="1">
            <w:r w:rsidRPr="008425C4">
              <w:rPr>
                <w:rStyle w:val="Hyperlink"/>
                <w:rFonts w:hint="eastAsia"/>
                <w:noProof/>
                <w:rtl/>
                <w:lang w:bidi="fa-IR"/>
              </w:rPr>
              <w:t>ان</w:t>
            </w:r>
            <w:r w:rsidRPr="008425C4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8425C4">
              <w:rPr>
                <w:rStyle w:val="Hyperlink"/>
                <w:rFonts w:hint="eastAsia"/>
                <w:noProof/>
                <w:rtl/>
                <w:lang w:bidi="fa-IR"/>
              </w:rPr>
              <w:t>م</w:t>
            </w:r>
            <w:r w:rsidRPr="008425C4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8425C4">
              <w:rPr>
                <w:rStyle w:val="Hyperlink"/>
                <w:rFonts w:hint="eastAsia"/>
                <w:noProof/>
                <w:rtl/>
                <w:lang w:bidi="fa-IR"/>
              </w:rPr>
              <w:t>شن</w:t>
            </w:r>
            <w:r w:rsidRPr="008425C4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8425C4">
              <w:rPr>
                <w:rStyle w:val="Hyperlink"/>
                <w:rFonts w:hint="eastAsia"/>
                <w:noProof/>
                <w:rtl/>
                <w:lang w:bidi="fa-IR"/>
              </w:rPr>
              <w:t>مکان</w:t>
            </w:r>
            <w:r w:rsidRPr="008425C4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8425C4">
              <w:rPr>
                <w:rStyle w:val="Hyperlink"/>
                <w:rFonts w:hint="eastAsia"/>
                <w:noProof/>
                <w:rtl/>
                <w:lang w:bidi="fa-IR"/>
              </w:rPr>
              <w:t>زم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_Toc169816021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rtl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0B4D74" w14:textId="1D94EA7D" w:rsidR="00AA74FE" w:rsidRDefault="00AA74FE" w:rsidP="00AA74FE">
          <w:pPr>
            <w:pStyle w:val="TOC1"/>
            <w:bidi/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69816022" w:history="1">
            <w:r w:rsidRPr="008425C4">
              <w:rPr>
                <w:rStyle w:val="Hyperlink"/>
                <w:rFonts w:hint="eastAsia"/>
                <w:noProof/>
                <w:rtl/>
                <w:lang w:bidi="fa-IR"/>
              </w:rPr>
              <w:t>پ</w:t>
            </w:r>
            <w:r w:rsidRPr="008425C4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8425C4">
              <w:rPr>
                <w:rStyle w:val="Hyperlink"/>
                <w:rFonts w:hint="eastAsia"/>
                <w:noProof/>
                <w:rtl/>
                <w:lang w:bidi="fa-IR"/>
              </w:rPr>
              <w:t>وست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_Toc169816022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rtl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75F77" w14:textId="64F11FB7" w:rsidR="00AA74FE" w:rsidRDefault="00AA74FE" w:rsidP="00AA74FE">
          <w:pPr>
            <w:pStyle w:val="TOC1"/>
            <w:bidi/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69816023" w:history="1">
            <w:r w:rsidRPr="008425C4">
              <w:rPr>
                <w:rStyle w:val="Hyperlink"/>
                <w:rFonts w:hint="eastAsia"/>
                <w:noProof/>
                <w:rtl/>
                <w:lang w:bidi="fa-IR"/>
              </w:rPr>
              <w:t>منابع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_Toc169816023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rtl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892AD" w14:textId="720629AD" w:rsidR="009D2CD6" w:rsidRDefault="009D2CD6" w:rsidP="00AA74FE">
          <w:pPr>
            <w:jc w:val="right"/>
          </w:pPr>
          <w:r w:rsidRPr="009D2CD6">
            <w:rPr>
              <w:b/>
              <w:bCs/>
              <w:noProof/>
            </w:rPr>
            <w:fldChar w:fldCharType="end"/>
          </w:r>
        </w:p>
      </w:sdtContent>
    </w:sdt>
    <w:p w14:paraId="365FC914" w14:textId="77777777" w:rsidR="002F2FA8" w:rsidRDefault="002F2FA8" w:rsidP="002F2FA8">
      <w:pPr>
        <w:pStyle w:val="TableofFigures"/>
        <w:tabs>
          <w:tab w:val="right" w:leader="dot" w:pos="9017"/>
        </w:tabs>
        <w:rPr>
          <w:rtl/>
        </w:rPr>
      </w:pPr>
    </w:p>
    <w:p w14:paraId="05FD1386" w14:textId="3941761E" w:rsidR="00BC3F7F" w:rsidRDefault="00BC3F7F" w:rsidP="00BC3F7F">
      <w:pPr>
        <w:pStyle w:val="Heading1"/>
      </w:pPr>
    </w:p>
    <w:p w14:paraId="2F2F48AA" w14:textId="77777777" w:rsidR="00AA74FE" w:rsidRDefault="00AA74FE" w:rsidP="00AA74FE"/>
    <w:p w14:paraId="50FA98AC" w14:textId="77777777" w:rsidR="00AA74FE" w:rsidRDefault="00AA74FE" w:rsidP="00AA74FE"/>
    <w:p w14:paraId="34226B15" w14:textId="77777777" w:rsidR="00AA74FE" w:rsidRDefault="00AA74FE" w:rsidP="00AA74FE"/>
    <w:p w14:paraId="7B520455" w14:textId="77777777" w:rsidR="00AA74FE" w:rsidRPr="00AA74FE" w:rsidRDefault="00AA74FE" w:rsidP="00AA74FE">
      <w:pPr>
        <w:rPr>
          <w:rtl/>
        </w:rPr>
      </w:pPr>
    </w:p>
    <w:p w14:paraId="534F41C2" w14:textId="77777777" w:rsidR="00BC3F7F" w:rsidRPr="00BC3F7F" w:rsidRDefault="00BC3F7F" w:rsidP="00BC3F7F"/>
    <w:p w14:paraId="198395DA" w14:textId="512B32D6" w:rsidR="00BC3F7F" w:rsidRDefault="00BC3F7F" w:rsidP="00BC3F7F">
      <w:pPr>
        <w:pStyle w:val="Heading1"/>
        <w:rPr>
          <w:szCs w:val="32"/>
          <w:rtl/>
        </w:rPr>
      </w:pPr>
      <w:bookmarkStart w:id="1" w:name="_Toc169816017"/>
      <w:r>
        <w:rPr>
          <w:rFonts w:hint="cs"/>
          <w:szCs w:val="32"/>
          <w:rtl/>
        </w:rPr>
        <w:lastRenderedPageBreak/>
        <w:t>مقدمه</w:t>
      </w:r>
      <w:bookmarkEnd w:id="1"/>
    </w:p>
    <w:p w14:paraId="138C56E6" w14:textId="72A894FB" w:rsidR="00BC3F7F" w:rsidRDefault="00BC3F7F" w:rsidP="00BC3F7F">
      <w:pPr>
        <w:rPr>
          <w:rtl/>
        </w:rPr>
      </w:pPr>
      <w:r>
        <w:rPr>
          <w:rFonts w:hint="cs"/>
          <w:rtl/>
        </w:rPr>
        <w:t>در این گزارش مکانیزم به دو صورت حل تحلیلی (متلب) و با استفاده از نرم افزار آدامز بررسی شده است. بررسی آدامز قسمت جداگانه ای به خود اختصاص نداده است و در هر قسمت پاسخ متلب و آدامز مورد بررسی قرار گرفته اند.</w:t>
      </w:r>
    </w:p>
    <w:p w14:paraId="6783E3AD" w14:textId="7DD16C54" w:rsidR="00BC3F7F" w:rsidRPr="00BC3F7F" w:rsidRDefault="00674A36" w:rsidP="00BC3F7F">
      <w:pPr>
        <w:pStyle w:val="Heading1"/>
        <w:rPr>
          <w:rtl/>
        </w:rPr>
      </w:pPr>
      <w:bookmarkStart w:id="2" w:name="_Toc169816018"/>
      <w:r>
        <w:rPr>
          <w:rFonts w:hint="cs"/>
          <w:rtl/>
        </w:rPr>
        <w:t>زوایا</w:t>
      </w:r>
      <w:bookmarkEnd w:id="2"/>
    </w:p>
    <w:p w14:paraId="17A438C7" w14:textId="6F2B4656" w:rsidR="0052163F" w:rsidRDefault="0052163F" w:rsidP="0052163F">
      <w:pPr>
        <w:rPr>
          <w:rFonts w:eastAsiaTheme="minorEastAsia"/>
          <w:rtl/>
          <w:lang w:bidi="fa-IR"/>
        </w:rPr>
      </w:pPr>
      <w:r>
        <w:rPr>
          <w:rFonts w:hint="cs"/>
          <w:rtl/>
          <w:lang w:bidi="fa-IR"/>
        </w:rPr>
        <w:t xml:space="preserve">از طریق هندسه مکانیزم میتوان چهار مجهول و چهار معادله به دست آورد و با حل آن ها به رابطه </w:t>
      </w:r>
      <m:oMath>
        <m:sSub>
          <m:sSubPr>
            <m:ctrlPr>
              <w:rPr>
                <w:rFonts w:ascii="Cambria Math" w:hAnsi="Cambria Math"/>
                <w:i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θ</m:t>
            </m:r>
          </m:e>
          <m:sub>
            <m:r>
              <w:rPr>
                <w:rFonts w:ascii="Cambria Math" w:hAnsi="Cambria Math"/>
                <w:lang w:bidi="fa-IR"/>
              </w:rPr>
              <m:t>1</m:t>
            </m:r>
          </m:sub>
        </m:sSub>
      </m:oMath>
      <w:r>
        <w:rPr>
          <w:rFonts w:eastAsiaTheme="minorEastAsia" w:hint="cs"/>
          <w:rtl/>
          <w:lang w:bidi="fa-IR"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  <w:i/>
                <w:lang w:bidi="fa-IR"/>
              </w:rPr>
            </m:ctrlPr>
          </m:sSubPr>
          <m:e>
            <m:r>
              <w:rPr>
                <w:rFonts w:ascii="Cambria Math" w:eastAsiaTheme="minorEastAsia" w:hAnsi="Cambria Math"/>
                <w:lang w:bidi="fa-IR"/>
              </w:rPr>
              <m:t>θ</m:t>
            </m:r>
          </m:e>
          <m:sub>
            <m:r>
              <w:rPr>
                <w:rFonts w:ascii="Cambria Math" w:eastAsiaTheme="minorEastAsia" w:hAnsi="Cambria Math"/>
                <w:lang w:bidi="fa-IR"/>
              </w:rPr>
              <m:t>3</m:t>
            </m:r>
          </m:sub>
        </m:sSub>
      </m:oMath>
      <w:r>
        <w:rPr>
          <w:rFonts w:eastAsiaTheme="minorEastAsia" w:hint="cs"/>
          <w:rtl/>
          <w:lang w:bidi="fa-IR"/>
        </w:rPr>
        <w:t xml:space="preserve"> بر حسب </w:t>
      </w:r>
      <m:oMath>
        <m:sSub>
          <m:sSubPr>
            <m:ctrlPr>
              <w:rPr>
                <w:rFonts w:ascii="Cambria Math" w:eastAsiaTheme="minorEastAsia" w:hAnsi="Cambria Math"/>
                <w:i/>
                <w:lang w:bidi="fa-IR"/>
              </w:rPr>
            </m:ctrlPr>
          </m:sSubPr>
          <m:e>
            <m:r>
              <w:rPr>
                <w:rFonts w:ascii="Cambria Math" w:eastAsiaTheme="minorEastAsia" w:hAnsi="Cambria Math"/>
                <w:lang w:bidi="fa-IR"/>
              </w:rPr>
              <m:t>θ</m:t>
            </m:r>
          </m:e>
          <m:sub>
            <m:r>
              <w:rPr>
                <w:rFonts w:ascii="Cambria Math" w:eastAsiaTheme="minorEastAsia" w:hAnsi="Cambria Math"/>
                <w:lang w:bidi="fa-IR"/>
              </w:rPr>
              <m:t>2</m:t>
            </m:r>
          </m:sub>
        </m:sSub>
      </m:oMath>
      <w:r>
        <w:rPr>
          <w:rFonts w:eastAsiaTheme="minorEastAsia" w:hint="cs"/>
          <w:rtl/>
          <w:lang w:bidi="fa-IR"/>
        </w:rPr>
        <w:t xml:space="preserve"> خواهیم رسید. هندسه </w:t>
      </w:r>
      <w:r w:rsidR="00674A36">
        <w:rPr>
          <w:rFonts w:eastAsiaTheme="minorEastAsia" w:hint="cs"/>
          <w:rtl/>
          <w:lang w:bidi="fa-IR"/>
        </w:rPr>
        <w:t>مکانیزم</w:t>
      </w:r>
      <w:r>
        <w:rPr>
          <w:rFonts w:eastAsiaTheme="minorEastAsia" w:hint="cs"/>
          <w:rtl/>
          <w:lang w:bidi="fa-IR"/>
        </w:rPr>
        <w:t xml:space="preserve"> </w:t>
      </w:r>
      <w:r w:rsidR="00674A36">
        <w:rPr>
          <w:rFonts w:eastAsiaTheme="minorEastAsia" w:hint="cs"/>
          <w:rtl/>
          <w:lang w:bidi="fa-IR"/>
        </w:rPr>
        <w:t xml:space="preserve">به صورت </w:t>
      </w:r>
      <w:r>
        <w:rPr>
          <w:rFonts w:eastAsiaTheme="minorEastAsia" w:hint="cs"/>
          <w:rtl/>
          <w:lang w:bidi="fa-IR"/>
        </w:rPr>
        <w:t>زیر است</w:t>
      </w:r>
      <w:r w:rsidR="00674A36">
        <w:rPr>
          <w:rFonts w:eastAsiaTheme="minorEastAsia" w:hint="cs"/>
          <w:rtl/>
          <w:lang w:bidi="fa-IR"/>
        </w:rPr>
        <w:t>:</w:t>
      </w:r>
    </w:p>
    <w:p w14:paraId="79ABF0E0" w14:textId="0EA08352" w:rsidR="00BC3F7F" w:rsidRDefault="00BC3F7F" w:rsidP="00BC3F7F">
      <w:pPr>
        <w:jc w:val="center"/>
        <w:rPr>
          <w:rFonts w:eastAsiaTheme="minorEastAsia"/>
          <w:rtl/>
          <w:lang w:bidi="fa-IR"/>
        </w:rPr>
      </w:pPr>
      <w:r>
        <w:rPr>
          <w:noProof/>
        </w:rPr>
        <w:drawing>
          <wp:inline distT="0" distB="0" distL="0" distR="0" wp14:anchorId="3EDA90E5" wp14:editId="5DCF7318">
            <wp:extent cx="3451426" cy="4983480"/>
            <wp:effectExtent l="0" t="0" r="0" b="7620"/>
            <wp:docPr id="1150194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1948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53328" cy="498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571BA" w14:textId="6D310658" w:rsidR="0052163F" w:rsidRDefault="0052163F" w:rsidP="0052163F">
      <w:pPr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lastRenderedPageBreak/>
        <w:t>معادلات به شرح زیر میباشد:</w:t>
      </w:r>
    </w:p>
    <w:p w14:paraId="3E186A5B" w14:textId="51C9239C" w:rsidR="0052163F" w:rsidRPr="0052163F" w:rsidRDefault="00000000" w:rsidP="0052163F">
      <w:pPr>
        <w:rPr>
          <w:rFonts w:eastAsiaTheme="minorEastAsia"/>
          <w:lang w:bidi="fa-I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O</m:t>
              </m:r>
            </m:e>
            <m:sub>
              <m:r>
                <w:rPr>
                  <w:rFonts w:ascii="Cambria Math" w:hAnsi="Cambria Math"/>
                  <w:lang w:bidi="fa-IR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O</m:t>
              </m:r>
            </m:e>
            <m:sub>
              <m:r>
                <w:rPr>
                  <w:rFonts w:ascii="Cambria Math" w:hAnsi="Cambria Math"/>
                  <w:lang w:bidi="fa-IR"/>
                </w:rPr>
                <m:t>2</m:t>
              </m:r>
            </m:sub>
          </m:sSub>
          <m:r>
            <w:rPr>
              <w:rFonts w:ascii="Cambria Math" w:hAnsi="Cambria Math"/>
              <w:lang w:bidi="fa-IR"/>
            </w:rPr>
            <m:t>+A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O</m:t>
              </m:r>
            </m:e>
            <m:sub>
              <m:r>
                <w:rPr>
                  <w:rFonts w:ascii="Cambria Math" w:hAnsi="Cambria Math"/>
                  <w:lang w:bidi="fa-IR"/>
                </w:rPr>
                <m:t>2</m:t>
              </m:r>
            </m:sub>
          </m:sSub>
          <m:r>
            <w:rPr>
              <w:rFonts w:ascii="Cambria Math" w:hAnsi="Cambria Math"/>
              <w:lang w:bidi="fa-IR"/>
            </w:rPr>
            <m:t>.</m:t>
          </m:r>
          <m:func>
            <m:funcPr>
              <m:ctrlPr>
                <w:rPr>
                  <w:rFonts w:ascii="Cambria Math" w:hAnsi="Cambria Math"/>
                  <w:lang w:bidi="fa-IR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>sin</m:t>
              </m:r>
              <m:ctrlPr>
                <w:rPr>
                  <w:rFonts w:ascii="Cambria Math" w:hAnsi="Cambria Math"/>
                  <w:i/>
                  <w:lang w:bidi="fa-IR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  <w:lang w:bidi="fa-IR"/>
                        </w:rPr>
                        <m:t>2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  <w:lang w:bidi="fa-IR"/>
            </w:rPr>
            <m:t>=A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O</m:t>
              </m:r>
            </m:e>
            <m:sub>
              <m:r>
                <w:rPr>
                  <w:rFonts w:ascii="Cambria Math" w:hAnsi="Cambria Math"/>
                  <w:lang w:bidi="fa-IR"/>
                </w:rPr>
                <m:t>1</m:t>
              </m:r>
            </m:sub>
          </m:sSub>
          <m:r>
            <w:rPr>
              <w:rFonts w:ascii="Cambria Math" w:hAnsi="Cambria Math"/>
              <w:lang w:bidi="fa-IR"/>
            </w:rPr>
            <m:t>.</m:t>
          </m:r>
          <m:func>
            <m:funcPr>
              <m:ctrlPr>
                <w:rPr>
                  <w:rFonts w:ascii="Cambria Math" w:hAnsi="Cambria Math"/>
                  <w:lang w:bidi="fa-IR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>sin</m:t>
              </m:r>
              <m:ctrlPr>
                <w:rPr>
                  <w:rFonts w:ascii="Cambria Math" w:hAnsi="Cambria Math"/>
                  <w:i/>
                  <w:lang w:bidi="fa-IR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  <w:lang w:bidi="fa-IR"/>
                        </w:rPr>
                        <m:t>1</m:t>
                      </m:r>
                    </m:sub>
                  </m:sSub>
                </m:e>
              </m:d>
            </m:e>
          </m:func>
        </m:oMath>
      </m:oMathPara>
    </w:p>
    <w:p w14:paraId="41BB0CE7" w14:textId="73955C40" w:rsidR="0052163F" w:rsidRPr="0052163F" w:rsidRDefault="0052163F" w:rsidP="0052163F">
      <w:pPr>
        <w:rPr>
          <w:rFonts w:eastAsiaTheme="minorEastAsia"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>A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O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.</m:t>
          </m:r>
          <m:func>
            <m:funcPr>
              <m:ctrlPr>
                <w:rPr>
                  <w:rFonts w:ascii="Cambria Math" w:eastAsiaTheme="minorEastAsia" w:hAnsi="Cambria Math"/>
                  <w:lang w:bidi="fa-IR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bidi="fa-IR"/>
                </w:rPr>
                <m:t>cos</m:t>
              </m: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2</m:t>
                      </m:r>
                    </m:sub>
                  </m:sSub>
                </m:e>
              </m:d>
            </m:e>
          </m:func>
          <m:r>
            <w:rPr>
              <w:rFonts w:ascii="Cambria Math" w:eastAsiaTheme="minorEastAsia" w:hAnsi="Cambria Math"/>
              <w:lang w:bidi="fa-IR"/>
            </w:rPr>
            <m:t>=A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O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.</m:t>
          </m:r>
          <m:func>
            <m:funcPr>
              <m:ctrlPr>
                <w:rPr>
                  <w:rFonts w:ascii="Cambria Math" w:eastAsiaTheme="minorEastAsia" w:hAnsi="Cambria Math"/>
                  <w:lang w:bidi="fa-IR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bidi="fa-IR"/>
                </w:rPr>
                <m:t>cos</m:t>
              </m: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1</m:t>
                      </m:r>
                    </m:sub>
                  </m:sSub>
                </m:e>
              </m:d>
            </m:e>
          </m:func>
        </m:oMath>
      </m:oMathPara>
    </w:p>
    <w:p w14:paraId="719F6520" w14:textId="4D033105" w:rsidR="0052163F" w:rsidRPr="0052163F" w:rsidRDefault="0052163F" w:rsidP="0052163F">
      <w:pPr>
        <w:rPr>
          <w:rFonts w:eastAsiaTheme="minorEastAsia"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>B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O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.</m:t>
          </m:r>
          <m:func>
            <m:funcPr>
              <m:ctrlPr>
                <w:rPr>
                  <w:rFonts w:ascii="Cambria Math" w:eastAsiaTheme="minorEastAsia" w:hAnsi="Cambria Math"/>
                  <w:lang w:bidi="fa-IR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bidi="fa-IR"/>
                </w:rPr>
                <m:t>sin</m:t>
              </m: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1</m:t>
                      </m:r>
                    </m:sub>
                  </m:sSub>
                </m:e>
              </m:d>
            </m:e>
          </m:func>
          <m:r>
            <w:rPr>
              <w:rFonts w:ascii="Cambria Math" w:eastAsiaTheme="minorEastAsia" w:hAnsi="Cambria Math"/>
              <w:lang w:bidi="fa-IR"/>
            </w:rPr>
            <m:t>+BC.</m:t>
          </m:r>
          <m:func>
            <m:funcPr>
              <m:ctrlPr>
                <w:rPr>
                  <w:rFonts w:ascii="Cambria Math" w:eastAsiaTheme="minorEastAsia" w:hAnsi="Cambria Math"/>
                  <w:lang w:bidi="fa-IR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bidi="fa-IR"/>
                </w:rPr>
                <m:t>sin</m:t>
              </m: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3</m:t>
                      </m:r>
                    </m:sub>
                  </m:sSub>
                </m:e>
              </m:d>
            </m:e>
          </m:func>
          <m:r>
            <w:rPr>
              <w:rFonts w:ascii="Cambria Math" w:eastAsiaTheme="minorEastAsia" w:hAnsi="Cambria Math"/>
              <w:lang w:bidi="fa-IR"/>
            </w:rPr>
            <m:t>=C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1</m:t>
                  </m:r>
                </m:sub>
              </m:sSub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y</m:t>
              </m:r>
            </m:sub>
          </m:sSub>
        </m:oMath>
      </m:oMathPara>
    </w:p>
    <w:p w14:paraId="1BF07EC8" w14:textId="444C51DB" w:rsidR="0052163F" w:rsidRPr="00674A36" w:rsidRDefault="0052163F" w:rsidP="0052163F">
      <w:pPr>
        <w:rPr>
          <w:rFonts w:eastAsiaTheme="minorEastAsia"/>
          <w:rtl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>B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O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.</m:t>
          </m:r>
          <m:func>
            <m:funcPr>
              <m:ctrlPr>
                <w:rPr>
                  <w:rFonts w:ascii="Cambria Math" w:eastAsiaTheme="minorEastAsia" w:hAnsi="Cambria Math"/>
                  <w:lang w:bidi="fa-IR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bidi="fa-IR"/>
                </w:rPr>
                <m:t>cos</m:t>
              </m: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1</m:t>
                      </m:r>
                    </m:sub>
                  </m:sSub>
                </m:e>
              </m:d>
            </m:e>
          </m:func>
          <m:r>
            <w:rPr>
              <w:rFonts w:ascii="Cambria Math" w:eastAsiaTheme="minorEastAsia" w:hAnsi="Cambria Math"/>
              <w:lang w:bidi="fa-IR"/>
            </w:rPr>
            <m:t>+BC.</m:t>
          </m:r>
          <m:func>
            <m:funcPr>
              <m:ctrlPr>
                <w:rPr>
                  <w:rFonts w:ascii="Cambria Math" w:eastAsiaTheme="minorEastAsia" w:hAnsi="Cambria Math"/>
                  <w:lang w:bidi="fa-IR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bidi="fa-IR"/>
                </w:rPr>
                <m:t>cos</m:t>
              </m: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3</m:t>
                      </m:r>
                    </m:sub>
                  </m:sSub>
                </m:e>
              </m:d>
            </m:e>
          </m:func>
          <m:r>
            <w:rPr>
              <w:rFonts w:ascii="Cambria Math" w:eastAsiaTheme="minorEastAsia" w:hAnsi="Cambria Math"/>
              <w:lang w:bidi="fa-IR"/>
            </w:rPr>
            <m:t>-C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1</m:t>
                  </m:r>
                </m:sub>
              </m:sSub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x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=0</m:t>
          </m:r>
        </m:oMath>
      </m:oMathPara>
    </w:p>
    <w:p w14:paraId="3B188D74" w14:textId="77777777" w:rsidR="00674A36" w:rsidRPr="0052163F" w:rsidRDefault="00674A36" w:rsidP="0052163F">
      <w:pPr>
        <w:rPr>
          <w:rFonts w:eastAsiaTheme="minorEastAsia"/>
          <w:lang w:bidi="fa-IR"/>
        </w:rPr>
      </w:pPr>
    </w:p>
    <w:p w14:paraId="659CA9F9" w14:textId="278A2A76" w:rsidR="0052163F" w:rsidRDefault="0052163F" w:rsidP="0052163F">
      <w:pPr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مجهولات عبارت اند از:</w:t>
      </w:r>
    </w:p>
    <w:p w14:paraId="5CB3588A" w14:textId="0AAECC7B" w:rsidR="0052163F" w:rsidRPr="00674A36" w:rsidRDefault="00000000" w:rsidP="0052163F">
      <w:pPr>
        <w:rPr>
          <w:rFonts w:eastAsiaTheme="minorEastAsia"/>
          <w:i/>
          <w:rtl/>
          <w:lang w:bidi="fa-IR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θ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 xml:space="preserve"> , 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θ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 xml:space="preserve"> , A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O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 xml:space="preserve"> , C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1</m:t>
                  </m:r>
                </m:sub>
              </m:sSub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x</m:t>
              </m:r>
            </m:sub>
          </m:sSub>
        </m:oMath>
      </m:oMathPara>
    </w:p>
    <w:p w14:paraId="3D5E7C83" w14:textId="77777777" w:rsidR="00674A36" w:rsidRPr="0052163F" w:rsidRDefault="00674A36" w:rsidP="0052163F">
      <w:pPr>
        <w:rPr>
          <w:rFonts w:eastAsiaTheme="minorEastAsia"/>
          <w:i/>
          <w:lang w:bidi="fa-IR"/>
        </w:rPr>
      </w:pPr>
    </w:p>
    <w:p w14:paraId="43081E6F" w14:textId="0CD3FA82" w:rsidR="0052163F" w:rsidRDefault="0052163F" w:rsidP="0052163F">
      <w:pPr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با استفاده از متلب (</w:t>
      </w:r>
      <w:r>
        <w:rPr>
          <w:rFonts w:eastAsiaTheme="minorEastAsia"/>
          <w:lang w:bidi="fa-IR"/>
        </w:rPr>
        <w:t>solve for theta</w:t>
      </w:r>
      <w:r>
        <w:rPr>
          <w:rFonts w:eastAsiaTheme="minorEastAsia" w:hint="cs"/>
          <w:rtl/>
          <w:lang w:bidi="fa-IR"/>
        </w:rPr>
        <w:t>) زوایا به دست می‌آید:</w:t>
      </w:r>
    </w:p>
    <w:p w14:paraId="519ED6AA" w14:textId="7F11CDA7" w:rsidR="00D76DD5" w:rsidRPr="00BF6A77" w:rsidRDefault="00000000" w:rsidP="00BF6A77">
      <w:pPr>
        <w:rPr>
          <w:rFonts w:eastAsiaTheme="minorEastAsia"/>
          <w:lang w:bidi="fa-IR"/>
        </w:rPr>
      </w:pPr>
      <m:oMathPara>
        <m:oMath>
          <m:sSub>
            <m:sSubPr>
              <m:ctrlPr>
                <w:rPr>
                  <w:rFonts w:ascii="Cambria Math" w:eastAsiaTheme="minorEastAsia" w:hAnsi="Cambria Math" w:cs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 w:cs="Cambria Math"/>
                  <w:lang w:bidi="fa-IR"/>
                </w:rPr>
                <m:t>θ</m:t>
              </m:r>
            </m:e>
            <m:sub>
              <m:r>
                <w:rPr>
                  <w:rFonts w:ascii="Cambria Math" w:eastAsiaTheme="minorEastAsia" w:hAnsi="Cambria Math" w:cs="Cambria Math"/>
                  <w:lang w:bidi="fa-IR"/>
                </w:rPr>
                <m:t>1</m:t>
              </m:r>
            </m:sub>
          </m:sSub>
          <m:r>
            <w:rPr>
              <w:rFonts w:ascii="Cambria Math" w:eastAsiaTheme="minorEastAsia" w:hAnsi="Cambria Math" w:cs="Cambria Math"/>
              <w:lang w:bidi="fa-IR"/>
            </w:rPr>
            <m:t>=</m:t>
          </m:r>
          <m:r>
            <w:rPr>
              <w:rFonts w:ascii="Cambria Math" w:eastAsiaTheme="minorEastAsia" w:hAnsi="Cambria Math" w:cs="Cambria Math" w:hint="cs"/>
              <w:rtl/>
              <w:lang w:bidi="fa-IR"/>
            </w:rPr>
            <m:t>-</m:t>
          </m:r>
          <m:r>
            <w:rPr>
              <w:rFonts w:ascii="Cambria Math" w:eastAsiaTheme="minorEastAsia" w:hAnsi="Cambria Math"/>
              <w:rtl/>
              <w:lang w:bidi="fa-IR"/>
            </w:rPr>
            <m:t>2</m:t>
          </m:r>
          <m:func>
            <m:func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uncPr>
            <m:fName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bidi="fa-IR"/>
                    </w:rPr>
                    <m:t>tan</m:t>
                  </m:r>
                  <m:ctrlPr>
                    <w:rPr>
                      <w:rFonts w:ascii="Cambria Math" w:eastAsiaTheme="minorEastAsia" w:hAnsi="Cambria Math"/>
                      <w:lang w:bidi="fa-IR"/>
                    </w:rPr>
                  </m:ctrlP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-1</m:t>
                  </m:r>
                  <m:ctrlPr>
                    <w:rPr>
                      <w:rFonts w:ascii="Cambria Math" w:eastAsiaTheme="minorEastAsia" w:hAnsi="Cambria Math"/>
                      <w:lang w:bidi="fa-IR"/>
                    </w:rPr>
                  </m:ctrlPr>
                </m:sup>
              </m:sSup>
              <m:ctrlPr>
                <w:rPr>
                  <w:rFonts w:ascii="Cambria Math" w:eastAsiaTheme="minorEastAsia" w:hAnsi="Cambria Math" w:cs="Cambria Math"/>
                  <w:i/>
                  <w:lang w:bidi="fa-IR"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5cos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 xml:space="preserve">- 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120sin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bidi="fa-IR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+ 169</m:t>
                          </m:r>
                        </m:e>
                      </m:rad>
                    </m:num>
                    <m:den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5sin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+ 12</m:t>
                      </m:r>
                    </m:den>
                  </m:f>
                </m:e>
              </m:d>
            </m:e>
          </m:func>
        </m:oMath>
      </m:oMathPara>
    </w:p>
    <w:p w14:paraId="79521E76" w14:textId="5AF44CC4" w:rsidR="00BF6A77" w:rsidRPr="00BF6A77" w:rsidRDefault="00000000" w:rsidP="00BF6A77">
      <w:pPr>
        <w:rPr>
          <w:rFonts w:eastAsiaTheme="minorEastAsia"/>
          <w:lang w:bidi="fa-IR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 w:hint="cs"/>
                  <w:lang w:bidi="fa-IR"/>
                </w:rPr>
                <m:t>θ</m:t>
              </m:r>
              <m:ctrlPr>
                <w:rPr>
                  <w:rFonts w:ascii="Cambria Math" w:eastAsiaTheme="minorEastAsia" w:hAnsi="Cambria Math" w:hint="cs"/>
                  <w:i/>
                  <w:lang w:bidi="fa-IR"/>
                </w:rPr>
              </m:ctrlP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3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 π-</m:t>
          </m:r>
          <m:func>
            <m:funcPr>
              <m:ctrlPr>
                <w:rPr>
                  <w:rFonts w:ascii="Cambria Math" w:eastAsiaTheme="minorEastAsia" w:hAnsi="Cambria Math"/>
                  <w:lang w:bidi="fa-IR"/>
                </w:rPr>
              </m:ctrlPr>
            </m:funcPr>
            <m:fName>
              <m:sSup>
                <m:sSupPr>
                  <m:ctrlPr>
                    <w:rPr>
                      <w:rFonts w:ascii="Cambria Math" w:eastAsiaTheme="minorEastAsia" w:hAnsi="Cambria Math"/>
                      <w:lang w:bidi="fa-IR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bidi="fa-IR"/>
                    </w:rPr>
                    <m:t>sin</m:t>
                  </m: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bidi="fa-IR"/>
                    </w:rPr>
                    <m:t>-1</m:t>
                  </m:r>
                </m:sup>
              </m:sSup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Name>
            <m:e>
              <m:d>
                <m:dPr>
                  <m:begChr m:val=""/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d>
                    <m:dPr>
                      <m:endChr m:val=""/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2sin</m:t>
                      </m:r>
                      <m:d>
                        <m:dPr>
                          <m:begChr m:val=""/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dPr>
                        <m:e>
                          <m:d>
                            <m:dPr>
                              <m:endChr m:val="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2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bidi="fa-IR"/>
                                    </w:rPr>
                                  </m:ctrlPr>
                                </m:funcPr>
                                <m:fNam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lang w:bidi="fa-IR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/>
                                          <w:lang w:bidi="fa-IR"/>
                                        </w:rPr>
                                        <m:t>tan</m:t>
                                      </m:r>
                                      <m:ctrlPr>
                                        <w:rPr>
                                          <w:rFonts w:ascii="Cambria Math" w:eastAsiaTheme="minorEastAsia" w:hAnsi="Cambria Math"/>
                                          <w:lang w:bidi="fa-IR"/>
                                        </w:rPr>
                                      </m:ctrlP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lang w:bidi="fa-IR"/>
                                        </w:rPr>
                                        <m:t>-1</m:t>
                                      </m:r>
                                      <m:ctrlPr>
                                        <w:rPr>
                                          <w:rFonts w:ascii="Cambria Math" w:eastAsiaTheme="minorEastAsia" w:hAnsi="Cambria Math"/>
                                          <w:lang w:bidi="fa-IR"/>
                                        </w:rPr>
                                      </m:ctrlPr>
                                    </m:sup>
                                  </m:sSup>
                                </m:fName>
                                <m:e>
                                  <m:d>
                                    <m:dPr>
                                      <m:begChr m:val=""/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lang w:bidi="fa-IR"/>
                                        </w:rPr>
                                      </m:ctrlPr>
                                    </m:dPr>
                                    <m:e>
                                      <m:d>
                                        <m:dPr>
                                          <m:endChr m:val=""/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lang w:bidi="fa-IR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lang w:bidi="fa-IR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lang w:bidi="fa-IR"/>
                                                </w:rPr>
                                                <m:t>5cos</m:t>
                                              </m:r>
                                              <m:d>
                                                <m:dPr>
                                                  <m:ctrlPr>
                                                    <w:rPr>
                                                      <w:rFonts w:ascii="Cambria Math" w:eastAsiaTheme="minorEastAsia" w:hAnsi="Cambria Math"/>
                                                      <w:i/>
                                                      <w:lang w:bidi="fa-IR"/>
                                                    </w:rPr>
                                                  </m:ctrlPr>
                                                </m:dPr>
                                                <m:e>
                                                  <m:sSub>
                                                    <m:sSubPr>
                                                      <m:ctrlPr>
                                                        <w:rPr>
                                                          <w:rFonts w:ascii="Cambria Math" w:eastAsiaTheme="minorEastAsia" w:hAnsi="Cambria Math"/>
                                                          <w:i/>
                                                          <w:lang w:bidi="fa-IR"/>
                                                        </w:rPr>
                                                      </m:ctrlPr>
                                                    </m:sSubPr>
                                                    <m:e>
                                                      <m:r>
                                                        <w:rPr>
                                                          <w:rFonts w:ascii="Cambria Math" w:eastAsiaTheme="minorEastAsia" w:hAnsi="Cambria Math"/>
                                                          <w:lang w:bidi="fa-IR"/>
                                                        </w:rPr>
                                                        <m:t>θ</m:t>
                                                      </m:r>
                                                    </m:e>
                                                    <m:sub>
                                                      <m:r>
                                                        <w:rPr>
                                                          <w:rFonts w:ascii="Cambria Math" w:eastAsiaTheme="minorEastAsia" w:hAnsi="Cambria Math"/>
                                                          <w:lang w:bidi="fa-IR"/>
                                                        </w:rPr>
                                                        <m:t>2</m:t>
                                                      </m:r>
                                                    </m:sub>
                                                  </m:sSub>
                                                </m:e>
                                              </m:d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lang w:bidi="fa-IR"/>
                                                </w:rPr>
                                                <m:t xml:space="preserve">- </m:t>
                                              </m:r>
                                              <m:rad>
                                                <m:radPr>
                                                  <m:degHide m:val="1"/>
                                                  <m:ctrlPr>
                                                    <w:rPr>
                                                      <w:rFonts w:ascii="Cambria Math" w:eastAsiaTheme="minorEastAsia" w:hAnsi="Cambria Math"/>
                                                      <w:i/>
                                                      <w:lang w:bidi="fa-IR"/>
                                                    </w:rPr>
                                                  </m:ctrlPr>
                                                </m:radPr>
                                                <m:deg/>
                                                <m:e>
                                                  <m:d>
                                                    <m:dPr>
                                                      <m:begChr m:val="{"/>
                                                      <m:endChr m:val="}"/>
                                                      <m:ctrlPr>
                                                        <w:rPr>
                                                          <w:rFonts w:ascii="Cambria Math" w:eastAsiaTheme="minorEastAsia" w:hAnsi="Cambria Math"/>
                                                          <w:i/>
                                                          <w:lang w:bidi="fa-IR"/>
                                                        </w:rPr>
                                                      </m:ctrlPr>
                                                    </m:dPr>
                                                    <m:e>
                                                      <m:r>
                                                        <w:rPr>
                                                          <w:rFonts w:ascii="Cambria Math" w:eastAsiaTheme="minorEastAsia" w:hAnsi="Cambria Math"/>
                                                          <w:lang w:bidi="fa-IR"/>
                                                        </w:rPr>
                                                        <m:t>120sin</m:t>
                                                      </m:r>
                                                      <m:d>
                                                        <m:dPr>
                                                          <m:ctrlPr>
                                                            <w:rPr>
                                                              <w:rFonts w:ascii="Cambria Math" w:eastAsiaTheme="minorEastAsia" w:hAnsi="Cambria Math"/>
                                                              <w:i/>
                                                              <w:lang w:bidi="fa-IR"/>
                                                            </w:rPr>
                                                          </m:ctrlPr>
                                                        </m:dPr>
                                                        <m:e>
                                                          <m:sSub>
                                                            <m:sSubPr>
                                                              <m:ctrlPr>
                                                                <w:rPr>
                                                                  <w:rFonts w:ascii="Cambria Math" w:eastAsiaTheme="minorEastAsia" w:hAnsi="Cambria Math"/>
                                                                  <w:i/>
                                                                  <w:lang w:bidi="fa-IR"/>
                                                                </w:rPr>
                                                              </m:ctrlPr>
                                                            </m:sSubPr>
                                                            <m:e>
                                                              <m:r>
                                                                <w:rPr>
                                                                  <w:rFonts w:ascii="Cambria Math" w:eastAsiaTheme="minorEastAsia" w:hAnsi="Cambria Math"/>
                                                                  <w:lang w:bidi="fa-IR"/>
                                                                </w:rPr>
                                                                <m:t>θ</m:t>
                                                              </m:r>
                                                            </m:e>
                                                            <m:sub>
                                                              <m:r>
                                                                <w:rPr>
                                                                  <w:rFonts w:ascii="Cambria Math" w:eastAsiaTheme="minorEastAsia" w:hAnsi="Cambria Math"/>
                                                                  <w:lang w:bidi="fa-IR"/>
                                                                </w:rPr>
                                                                <m:t>2</m:t>
                                                              </m:r>
                                                            </m:sub>
                                                          </m:sSub>
                                                        </m:e>
                                                      </m:d>
                                                      <m:r>
                                                        <w:rPr>
                                                          <w:rFonts w:ascii="Cambria Math" w:eastAsiaTheme="minorEastAsia" w:hAnsi="Cambria Math"/>
                                                          <w:lang w:bidi="fa-IR"/>
                                                        </w:rPr>
                                                        <m:t>+ 169</m:t>
                                                      </m:r>
                                                    </m:e>
                                                  </m:d>
                                                </m:e>
                                              </m:rad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lang w:bidi="fa-IR"/>
                                                </w:rPr>
                                                <m:t>5\sin</m:t>
                                              </m:r>
                                              <m:d>
                                                <m:dPr>
                                                  <m:ctrlPr>
                                                    <w:rPr>
                                                      <w:rFonts w:ascii="Cambria Math" w:eastAsiaTheme="minorEastAsia" w:hAnsi="Cambria Math"/>
                                                      <w:i/>
                                                      <w:lang w:bidi="fa-IR"/>
                                                    </w:rPr>
                                                  </m:ctrlPr>
                                                </m:dPr>
                                                <m:e>
                                                  <m:sSub>
                                                    <m:sSubPr>
                                                      <m:ctrlPr>
                                                        <w:rPr>
                                                          <w:rFonts w:ascii="Cambria Math" w:eastAsiaTheme="minorEastAsia" w:hAnsi="Cambria Math"/>
                                                          <w:i/>
                                                          <w:lang w:bidi="fa-IR"/>
                                                        </w:rPr>
                                                      </m:ctrlPr>
                                                    </m:sSubPr>
                                                    <m:e>
                                                      <m:r>
                                                        <w:rPr>
                                                          <w:rFonts w:ascii="Cambria Math" w:eastAsiaTheme="minorEastAsia" w:hAnsi="Cambria Math"/>
                                                          <w:lang w:bidi="fa-IR"/>
                                                        </w:rPr>
                                                        <m:t>θ</m:t>
                                                      </m:r>
                                                    </m:e>
                                                    <m:sub>
                                                      <m:r>
                                                        <w:rPr>
                                                          <w:rFonts w:ascii="Cambria Math" w:eastAsiaTheme="minorEastAsia" w:hAnsi="Cambria Math"/>
                                                          <w:lang w:bidi="fa-IR"/>
                                                        </w:rPr>
                                                        <m:t>2</m:t>
                                                      </m:r>
                                                    </m:sub>
                                                  </m:sSub>
                                                </m:e>
                                              </m:d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lang w:bidi="fa-IR"/>
                                                </w:rPr>
                                                <m:t>+ 12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</m:d>
                                </m:e>
                              </m:func>
                            </m:e>
                          </m:d>
                        </m:e>
                      </m:d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+ 2</m:t>
                      </m:r>
                    </m:e>
                  </m:d>
                </m:e>
              </m:d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e>
          </m:func>
        </m:oMath>
      </m:oMathPara>
    </w:p>
    <w:p w14:paraId="2CF33FFA" w14:textId="77777777" w:rsidR="00674A36" w:rsidRDefault="00674A36" w:rsidP="00BF6A77">
      <w:pPr>
        <w:rPr>
          <w:rFonts w:eastAsiaTheme="minorEastAsia"/>
          <w:rtl/>
          <w:lang w:bidi="fa-IR"/>
        </w:rPr>
      </w:pPr>
    </w:p>
    <w:p w14:paraId="1F06419D" w14:textId="37F77FEC" w:rsidR="00BF6A77" w:rsidRDefault="00BF6A77" w:rsidP="00BF6A77">
      <w:pPr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نمودار های رسم شده در متلب:</w:t>
      </w:r>
    </w:p>
    <w:p w14:paraId="49B45A32" w14:textId="61668158" w:rsidR="00674A36" w:rsidRDefault="009E7A4B" w:rsidP="00674A36">
      <w:pPr>
        <w:jc w:val="center"/>
        <w:rPr>
          <w:rFonts w:eastAsiaTheme="minorEastAsia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532F41F3" wp14:editId="1EA2AA28">
            <wp:extent cx="5732145" cy="4297680"/>
            <wp:effectExtent l="0" t="0" r="1905" b="7620"/>
            <wp:docPr id="11763979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B79FF" w14:textId="51F3E895" w:rsidR="00674A36" w:rsidRPr="00674A36" w:rsidRDefault="00674A36" w:rsidP="00674A36">
      <w:pPr>
        <w:pStyle w:val="Heading1"/>
        <w:rPr>
          <w:rFonts w:eastAsiaTheme="minorEastAsia"/>
          <w:rtl/>
          <w:lang w:bidi="fa-IR"/>
        </w:rPr>
      </w:pPr>
      <w:bookmarkStart w:id="3" w:name="_Toc169816019"/>
      <w:r>
        <w:rPr>
          <w:rFonts w:eastAsiaTheme="minorEastAsia" w:hint="cs"/>
          <w:rtl/>
          <w:lang w:bidi="fa-IR"/>
        </w:rPr>
        <w:t>سرعت</w:t>
      </w:r>
      <w:bookmarkEnd w:id="3"/>
    </w:p>
    <w:p w14:paraId="0BDA8948" w14:textId="7781CD78" w:rsidR="0052163F" w:rsidRDefault="00A10E0D" w:rsidP="0052163F">
      <w:pPr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برای محاسبه سرعت‌های زاویه ای و سرعت لینک </w:t>
      </w:r>
      <w:r>
        <w:rPr>
          <w:rFonts w:eastAsiaTheme="minorEastAsia"/>
          <w:lang w:bidi="fa-IR"/>
        </w:rPr>
        <w:t>C</w:t>
      </w:r>
      <w:r>
        <w:rPr>
          <w:rFonts w:eastAsiaTheme="minorEastAsia" w:hint="cs"/>
          <w:rtl/>
          <w:lang w:bidi="fa-IR"/>
        </w:rPr>
        <w:t xml:space="preserve"> میتوانیم از روابط مشتق بگیریم.</w:t>
      </w:r>
    </w:p>
    <w:p w14:paraId="3EB4B623" w14:textId="77777777" w:rsidR="00A10E0D" w:rsidRDefault="00A10E0D" w:rsidP="0052163F">
      <w:pPr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سرعت لینک </w:t>
      </w:r>
      <w:r>
        <w:rPr>
          <w:rFonts w:eastAsiaTheme="minorEastAsia"/>
          <w:lang w:bidi="fa-IR"/>
        </w:rPr>
        <w:t>C</w:t>
      </w:r>
      <w:r>
        <w:rPr>
          <w:rFonts w:eastAsiaTheme="minorEastAsia" w:hint="cs"/>
          <w:rtl/>
          <w:lang w:bidi="fa-IR"/>
        </w:rPr>
        <w:t xml:space="preserve"> برابر با مشتق </w:t>
      </w:r>
      <m:oMath>
        <m:r>
          <w:rPr>
            <w:rFonts w:ascii="Cambria Math" w:eastAsiaTheme="minorEastAsia" w:hAnsi="Cambria Math"/>
            <w:lang w:bidi="fa-IR"/>
          </w:rPr>
          <m:t>C</m:t>
        </m:r>
        <m:sSub>
          <m:sSubPr>
            <m:ctrlPr>
              <w:rPr>
                <w:rFonts w:ascii="Cambria Math" w:eastAsiaTheme="minorEastAsia" w:hAnsi="Cambria Math"/>
                <w:i/>
                <w:lang w:bidi="fa-IR"/>
              </w:rPr>
            </m:ctrlPr>
          </m:sSub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bidi="fa-IR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bidi="fa-IR"/>
                  </w:rPr>
                  <m:t>O</m:t>
                </m:r>
              </m:e>
              <m:sub>
                <m:r>
                  <w:rPr>
                    <w:rFonts w:ascii="Cambria Math" w:eastAsiaTheme="minorEastAsia" w:hAnsi="Cambria Math"/>
                    <w:lang w:bidi="fa-IR"/>
                  </w:rPr>
                  <m:t>1</m:t>
                </m:r>
              </m:sub>
            </m:sSub>
          </m:e>
          <m:sub>
            <m:r>
              <w:rPr>
                <w:rFonts w:ascii="Cambria Math" w:eastAsiaTheme="minorEastAsia" w:hAnsi="Cambria Math"/>
                <w:lang w:bidi="fa-IR"/>
              </w:rPr>
              <m:t>x</m:t>
            </m:r>
          </m:sub>
        </m:sSub>
      </m:oMath>
      <w:r>
        <w:rPr>
          <w:rFonts w:eastAsiaTheme="minorEastAsia" w:hint="cs"/>
          <w:rtl/>
          <w:lang w:bidi="fa-IR"/>
        </w:rPr>
        <w:t xml:space="preserve"> میباشد. به علت طولانی بودن روابط، در پیوست مربوط متلب آورده شده است. برای برحسب زمان شدن روابط نیاز به انجام کار خاصی نیست:</w:t>
      </w:r>
    </w:p>
    <w:p w14:paraId="107A37C7" w14:textId="64DAB468" w:rsidR="00A10E0D" w:rsidRPr="00217515" w:rsidRDefault="00000000" w:rsidP="0052163F">
      <w:pPr>
        <w:rPr>
          <w:rFonts w:eastAsiaTheme="minorEastAsia"/>
          <w:lang w:bidi="fa-IR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eastAsiaTheme="minorEastAsia" w:hAnsi="Cambria Math"/>
                  <w:lang w:bidi="fa-IR"/>
                </w:rPr>
                <m:t>d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1</m:t>
                  </m:r>
                </m:sub>
              </m:sSub>
              <m:ctrlPr>
                <w:rPr>
                  <w:rFonts w:ascii="Cambria Math" w:eastAsiaTheme="minorEastAsia" w:hAnsi="Cambria Math"/>
                  <w:i/>
                  <w:rtl/>
                  <w:lang w:bidi="fa-IR"/>
                </w:rPr>
              </m:ctrlPr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dt</m:t>
              </m:r>
            </m:den>
          </m:f>
          <m:r>
            <w:rPr>
              <w:rFonts w:ascii="Cambria Math" w:eastAsiaTheme="minorEastAsia" w:hAnsi="Cambria Math"/>
              <w:lang w:bidi="fa-IR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eastAsiaTheme="minorEastAsia" w:hAnsi="Cambria Math"/>
                  <w:lang w:bidi="fa-IR"/>
                </w:rPr>
                <m:t>d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d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2</m:t>
                  </m:r>
                </m:sub>
              </m:sSub>
            </m:den>
          </m:f>
          <m:r>
            <w:rPr>
              <w:rFonts w:ascii="Cambria Math" w:eastAsiaTheme="minorEastAsia" w:hAnsi="Cambria Math"/>
              <w:lang w:bidi="fa-IR"/>
            </w:rPr>
            <m:t>×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eastAsiaTheme="minorEastAsia" w:hAnsi="Cambria Math"/>
                  <w:lang w:bidi="fa-IR"/>
                </w:rPr>
                <m:t>d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2</m:t>
                  </m:r>
                </m:sub>
              </m:sSub>
              <m:ctrlPr>
                <w:rPr>
                  <w:rFonts w:ascii="Cambria Math" w:eastAsiaTheme="minorEastAsia" w:hAnsi="Cambria Math"/>
                  <w:i/>
                  <w:rtl/>
                  <w:lang w:bidi="fa-IR"/>
                </w:rPr>
              </m:ctrlPr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dt</m:t>
              </m:r>
            </m:den>
          </m:f>
          <m:r>
            <w:rPr>
              <w:rFonts w:ascii="Cambria Math" w:eastAsiaTheme="minorEastAsia" w:hAnsi="Cambria Math"/>
              <w:lang w:bidi="fa-IR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eastAsiaTheme="minorEastAsia" w:hAnsi="Cambria Math"/>
                  <w:lang w:bidi="fa-IR"/>
                </w:rPr>
                <m:t>d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1</m:t>
                  </m:r>
                </m:sub>
              </m:sSub>
              <m:ctrlPr>
                <w:rPr>
                  <w:rFonts w:ascii="Cambria Math" w:eastAsiaTheme="minorEastAsia" w:hAnsi="Cambria Math"/>
                  <w:i/>
                  <w:rtl/>
                  <w:lang w:bidi="fa-IR"/>
                </w:rPr>
              </m:ctrlPr>
            </m:num>
            <m:den>
              <m:r>
                <w:rPr>
                  <w:rFonts w:ascii="Cambria Math" w:eastAsiaTheme="minorEastAsia" w:hAnsi="Cambria Math"/>
                  <w:lang w:bidi="fa-IR"/>
                </w:rPr>
                <m:t>d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fa-IR"/>
                    </w:rPr>
                    <m:t>2</m:t>
                  </m:r>
                </m:sub>
              </m:sSub>
            </m:den>
          </m:f>
          <m:r>
            <w:rPr>
              <w:rFonts w:ascii="Cambria Math" w:eastAsiaTheme="minorEastAsia" w:hAnsi="Cambria Math"/>
              <w:lang w:bidi="fa-IR"/>
            </w:rPr>
            <m:t>.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2</m:t>
              </m:r>
            </m:sub>
          </m:sSub>
        </m:oMath>
      </m:oMathPara>
    </w:p>
    <w:p w14:paraId="126B20C4" w14:textId="6FBF66FE" w:rsidR="00217515" w:rsidRDefault="00217515" w:rsidP="0052163F">
      <w:pPr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از آن جا که </w:t>
      </w:r>
      <m:oMath>
        <m:sSub>
          <m:sSubPr>
            <m:ctrlPr>
              <w:rPr>
                <w:rFonts w:ascii="Cambria Math" w:eastAsiaTheme="minorEastAsia" w:hAnsi="Cambria Math"/>
                <w:i/>
                <w:lang w:bidi="fa-IR"/>
              </w:rPr>
            </m:ctrlPr>
          </m:sSubPr>
          <m:e>
            <m:r>
              <w:rPr>
                <w:rFonts w:ascii="Cambria Math" w:eastAsiaTheme="minorEastAsia" w:hAnsi="Cambria Math"/>
                <w:lang w:bidi="fa-IR"/>
              </w:rPr>
              <m:t>ω</m:t>
            </m:r>
          </m:e>
          <m:sub>
            <m:r>
              <w:rPr>
                <w:rFonts w:ascii="Cambria Math" w:eastAsiaTheme="minorEastAsia" w:hAnsi="Cambria Math"/>
                <w:lang w:bidi="fa-IR"/>
              </w:rPr>
              <m:t>2</m:t>
            </m:r>
          </m:sub>
        </m:sSub>
      </m:oMath>
      <w:r>
        <w:rPr>
          <w:rFonts w:eastAsiaTheme="minorEastAsia" w:hint="cs"/>
          <w:rtl/>
          <w:lang w:bidi="fa-IR"/>
        </w:rPr>
        <w:t xml:space="preserve"> برابر ۱ رادیان بر ثانیه میباشد مشتق ما خود به خود برابر با سرعت زاویه ای میشود.</w:t>
      </w:r>
    </w:p>
    <w:p w14:paraId="4AA1AA87" w14:textId="35BC3641" w:rsidR="00A10E0D" w:rsidRDefault="00A10E0D" w:rsidP="0052163F">
      <w:pPr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 نمودار سرعت‌های زاویه ای به شرح زیر میباشد:</w:t>
      </w:r>
    </w:p>
    <w:p w14:paraId="184491F1" w14:textId="5A4787A6" w:rsidR="00A10E0D" w:rsidRPr="00A10E0D" w:rsidRDefault="00750419" w:rsidP="00A10E0D">
      <w:pPr>
        <w:jc w:val="center"/>
        <w:rPr>
          <w:rFonts w:eastAsiaTheme="minorEastAsia"/>
          <w:i/>
          <w:lang w:bidi="fa-IR"/>
        </w:rPr>
      </w:pPr>
      <w:r>
        <w:rPr>
          <w:noProof/>
        </w:rPr>
        <w:lastRenderedPageBreak/>
        <w:drawing>
          <wp:inline distT="0" distB="0" distL="0" distR="0" wp14:anchorId="751E781A" wp14:editId="6D09D8BE">
            <wp:extent cx="4990219" cy="3741420"/>
            <wp:effectExtent l="0" t="0" r="1270" b="0"/>
            <wp:docPr id="96408376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618" cy="3745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795C2" w14:textId="77777777" w:rsidR="00674A36" w:rsidRDefault="00674A36" w:rsidP="00674A36">
      <w:pPr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نتایج به دست آمده از طریق حل تحلیلی با شبیه سازی آدامز قابل مقایسه میباشد.</w:t>
      </w:r>
    </w:p>
    <w:p w14:paraId="54D90D8A" w14:textId="77777777" w:rsidR="00674A36" w:rsidRDefault="00674A36" w:rsidP="00674A36">
      <w:pPr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نتایج آدامز برای سرعت‌های زاویه ای:</w:t>
      </w:r>
    </w:p>
    <w:p w14:paraId="25E94DB6" w14:textId="77777777" w:rsidR="00674A36" w:rsidRDefault="00674A36" w:rsidP="00674A36">
      <w:pPr>
        <w:jc w:val="center"/>
        <w:rPr>
          <w:rFonts w:eastAsiaTheme="minorEastAsia"/>
          <w:rtl/>
          <w:lang w:bidi="fa-IR"/>
        </w:rPr>
      </w:pPr>
      <w:r>
        <w:rPr>
          <w:noProof/>
        </w:rPr>
        <w:drawing>
          <wp:inline distT="0" distB="0" distL="0" distR="0" wp14:anchorId="02570C26" wp14:editId="6079B6CA">
            <wp:extent cx="5732145" cy="1987550"/>
            <wp:effectExtent l="0" t="0" r="1905" b="0"/>
            <wp:docPr id="20825867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41F74" w14:textId="77777777" w:rsidR="00674A36" w:rsidRDefault="00674A36" w:rsidP="0052163F">
      <w:pPr>
        <w:rPr>
          <w:rFonts w:eastAsiaTheme="minorEastAsia"/>
          <w:rtl/>
          <w:lang w:bidi="fa-IR"/>
        </w:rPr>
      </w:pPr>
    </w:p>
    <w:p w14:paraId="188241F2" w14:textId="2544D9CC" w:rsidR="00217515" w:rsidRDefault="00217515" w:rsidP="0052163F">
      <w:pPr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سرعت لینک </w:t>
      </w:r>
      <w:r>
        <w:rPr>
          <w:rFonts w:eastAsiaTheme="minorEastAsia"/>
          <w:lang w:bidi="fa-IR"/>
        </w:rPr>
        <w:t>C</w:t>
      </w:r>
      <w:r>
        <w:rPr>
          <w:rFonts w:eastAsiaTheme="minorEastAsia" w:hint="cs"/>
          <w:rtl/>
          <w:lang w:bidi="fa-IR"/>
        </w:rPr>
        <w:t>:</w:t>
      </w:r>
    </w:p>
    <w:p w14:paraId="24375DD6" w14:textId="685D5520" w:rsidR="00217515" w:rsidRDefault="00750419" w:rsidP="00217515">
      <w:pPr>
        <w:jc w:val="center"/>
        <w:rPr>
          <w:rFonts w:eastAsiaTheme="minorEastAsia"/>
          <w:lang w:bidi="fa-IR"/>
        </w:rPr>
      </w:pPr>
      <w:r>
        <w:rPr>
          <w:noProof/>
        </w:rPr>
        <w:lastRenderedPageBreak/>
        <w:drawing>
          <wp:inline distT="0" distB="0" distL="0" distR="0" wp14:anchorId="3271453A" wp14:editId="286B477E">
            <wp:extent cx="5006340" cy="3753508"/>
            <wp:effectExtent l="0" t="0" r="3810" b="0"/>
            <wp:docPr id="16656220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892" cy="376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5C9A9" w14:textId="5C77CED9" w:rsidR="00674A36" w:rsidRDefault="00674A36" w:rsidP="0052163F">
      <w:pPr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برای سرعت لینک </w:t>
      </w:r>
      <w:r>
        <w:rPr>
          <w:rFonts w:eastAsiaTheme="minorEastAsia"/>
          <w:lang w:bidi="fa-IR"/>
        </w:rPr>
        <w:t>C</w:t>
      </w:r>
      <w:r>
        <w:rPr>
          <w:rFonts w:eastAsiaTheme="minorEastAsia" w:hint="cs"/>
          <w:rtl/>
          <w:lang w:bidi="fa-IR"/>
        </w:rPr>
        <w:t xml:space="preserve"> در آدامز:</w:t>
      </w:r>
    </w:p>
    <w:p w14:paraId="1BE92300" w14:textId="0F329FBF" w:rsidR="00674A36" w:rsidRDefault="00674A36" w:rsidP="00674A36">
      <w:pPr>
        <w:jc w:val="center"/>
        <w:rPr>
          <w:rFonts w:eastAsiaTheme="minorEastAsia" w:hint="cs"/>
          <w:rtl/>
          <w:lang w:bidi="fa-IR"/>
        </w:rPr>
      </w:pPr>
      <w:r>
        <w:rPr>
          <w:noProof/>
        </w:rPr>
        <w:drawing>
          <wp:inline distT="0" distB="0" distL="0" distR="0" wp14:anchorId="300C2C2B" wp14:editId="2D126BB4">
            <wp:extent cx="5732145" cy="1987550"/>
            <wp:effectExtent l="0" t="0" r="1905" b="0"/>
            <wp:docPr id="20567847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B2DD1" w14:textId="436B263D" w:rsidR="00674A36" w:rsidRDefault="00674A36" w:rsidP="00674A36">
      <w:pPr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مقادیر یکسان بوده و حل تحلیلی مورد تایید میباشد.</w:t>
      </w:r>
    </w:p>
    <w:p w14:paraId="1C7F300F" w14:textId="77F90AAC" w:rsidR="00674A36" w:rsidRPr="00674A36" w:rsidRDefault="00674A36" w:rsidP="00674A36">
      <w:pPr>
        <w:pStyle w:val="Heading1"/>
        <w:rPr>
          <w:rFonts w:eastAsiaTheme="minorEastAsia"/>
          <w:rtl/>
          <w:lang w:bidi="fa-IR"/>
        </w:rPr>
      </w:pPr>
      <w:bookmarkStart w:id="4" w:name="_Toc169816020"/>
      <w:r>
        <w:rPr>
          <w:rFonts w:eastAsiaTheme="minorEastAsia" w:hint="cs"/>
          <w:rtl/>
          <w:lang w:bidi="fa-IR"/>
        </w:rPr>
        <w:t>شتاب</w:t>
      </w:r>
      <w:bookmarkEnd w:id="4"/>
    </w:p>
    <w:p w14:paraId="287295B3" w14:textId="36BA95FC" w:rsidR="0052163F" w:rsidRDefault="00217515" w:rsidP="0052163F">
      <w:pPr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برای به دست آوردن شتاب‌ها نیز به همین ترتیب عمل میکنیم:</w:t>
      </w:r>
    </w:p>
    <w:p w14:paraId="3114FB41" w14:textId="5CD694EE" w:rsidR="00217515" w:rsidRDefault="00750419" w:rsidP="0052163F">
      <w:pPr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شتاب‌های زاویه‌ای:</w:t>
      </w:r>
    </w:p>
    <w:p w14:paraId="2B22D136" w14:textId="2995A5E2" w:rsidR="00750419" w:rsidRDefault="00750419" w:rsidP="00750419">
      <w:pPr>
        <w:jc w:val="center"/>
        <w:rPr>
          <w:rFonts w:eastAsiaTheme="minorEastAsia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7B043BF2" wp14:editId="51111CCB">
            <wp:extent cx="5732145" cy="4297680"/>
            <wp:effectExtent l="0" t="0" r="1905" b="7620"/>
            <wp:docPr id="10058953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06C37" w14:textId="0CBF5B6A" w:rsidR="00674A36" w:rsidRDefault="00674A36" w:rsidP="00750419">
      <w:pPr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نتایج به دست امده از آدامز:</w:t>
      </w:r>
    </w:p>
    <w:p w14:paraId="61AFB73E" w14:textId="2929992E" w:rsidR="00674A36" w:rsidRDefault="00674A36" w:rsidP="00674A36">
      <w:pPr>
        <w:jc w:val="center"/>
        <w:rPr>
          <w:rFonts w:eastAsiaTheme="minorEastAsia"/>
          <w:rtl/>
          <w:lang w:bidi="fa-IR"/>
        </w:rPr>
      </w:pPr>
      <w:r>
        <w:rPr>
          <w:noProof/>
        </w:rPr>
        <w:drawing>
          <wp:inline distT="0" distB="0" distL="0" distR="0" wp14:anchorId="3166164C" wp14:editId="42E0D3DC">
            <wp:extent cx="5732145" cy="1987550"/>
            <wp:effectExtent l="0" t="0" r="1905" b="0"/>
            <wp:docPr id="18367183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54C82" w14:textId="152E7F90" w:rsidR="00750419" w:rsidRDefault="00750419" w:rsidP="00750419">
      <w:pPr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و شتاب لینک </w:t>
      </w:r>
      <w:r>
        <w:rPr>
          <w:rFonts w:eastAsiaTheme="minorEastAsia"/>
          <w:lang w:bidi="fa-IR"/>
        </w:rPr>
        <w:t>C</w:t>
      </w:r>
      <w:r>
        <w:rPr>
          <w:rFonts w:eastAsiaTheme="minorEastAsia" w:hint="cs"/>
          <w:rtl/>
          <w:lang w:bidi="fa-IR"/>
        </w:rPr>
        <w:t xml:space="preserve"> با مشتق گرفتن از سرعت آن:</w:t>
      </w:r>
    </w:p>
    <w:p w14:paraId="22131678" w14:textId="206ABB07" w:rsidR="00750419" w:rsidRDefault="009D65F6" w:rsidP="00750419">
      <w:pPr>
        <w:jc w:val="center"/>
        <w:rPr>
          <w:rFonts w:eastAsiaTheme="minorEastAsia"/>
          <w:lang w:bidi="fa-IR"/>
        </w:rPr>
      </w:pPr>
      <w:r>
        <w:rPr>
          <w:noProof/>
        </w:rPr>
        <w:lastRenderedPageBreak/>
        <w:drawing>
          <wp:inline distT="0" distB="0" distL="0" distR="0" wp14:anchorId="4D8AF69C" wp14:editId="5DA5B4DF">
            <wp:extent cx="5732145" cy="4297680"/>
            <wp:effectExtent l="0" t="0" r="1905" b="7620"/>
            <wp:docPr id="1615294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26FC3" w14:textId="0BE7639E" w:rsidR="00674A36" w:rsidRDefault="00674A36" w:rsidP="009D65F6">
      <w:pPr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نتیجه به دست آمده از آدامز:</w:t>
      </w:r>
    </w:p>
    <w:p w14:paraId="0B14D316" w14:textId="7E69B0FC" w:rsidR="00674A36" w:rsidRDefault="00674A36" w:rsidP="00674A36">
      <w:pPr>
        <w:jc w:val="center"/>
        <w:rPr>
          <w:rFonts w:eastAsiaTheme="minorEastAsia"/>
          <w:rtl/>
          <w:lang w:bidi="fa-IR"/>
        </w:rPr>
      </w:pPr>
      <w:r>
        <w:rPr>
          <w:noProof/>
        </w:rPr>
        <w:drawing>
          <wp:inline distT="0" distB="0" distL="0" distR="0" wp14:anchorId="1F3F26E3" wp14:editId="5D2BDE3D">
            <wp:extent cx="5732145" cy="1987550"/>
            <wp:effectExtent l="0" t="0" r="1905" b="0"/>
            <wp:docPr id="170213328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CDD93" w14:textId="3C8E7D4F" w:rsidR="00674A36" w:rsidRDefault="00674A36" w:rsidP="009D65F6">
      <w:pPr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در این قسمت نیز نتایج یکسال بوده و حل تحلیلی و شبیه ساز مورد تایید قرار میگیرند.</w:t>
      </w:r>
    </w:p>
    <w:p w14:paraId="1E48B5F9" w14:textId="5A651159" w:rsidR="00674A36" w:rsidRDefault="00674A36" w:rsidP="00674A36">
      <w:pPr>
        <w:pStyle w:val="Heading1"/>
        <w:rPr>
          <w:rFonts w:eastAsiaTheme="minorEastAsia"/>
          <w:rtl/>
          <w:lang w:bidi="fa-IR"/>
        </w:rPr>
      </w:pPr>
      <w:bookmarkStart w:id="5" w:name="_Toc169816021"/>
      <w:r>
        <w:rPr>
          <w:rFonts w:eastAsiaTheme="minorEastAsia" w:hint="cs"/>
          <w:rtl/>
          <w:lang w:bidi="fa-IR"/>
        </w:rPr>
        <w:lastRenderedPageBreak/>
        <w:t>انیمیشن مکانیزم</w:t>
      </w:r>
      <w:bookmarkEnd w:id="5"/>
    </w:p>
    <w:p w14:paraId="05A1BBE0" w14:textId="7B4733D8" w:rsidR="009D65F6" w:rsidRDefault="009D65F6" w:rsidP="009D65F6">
      <w:pPr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انیمیشن حرکت مکانیزم در متلب در ویدیو </w:t>
      </w:r>
      <w:r>
        <w:rPr>
          <w:rFonts w:eastAsiaTheme="minorEastAsia"/>
          <w:lang w:bidi="fa-IR"/>
        </w:rPr>
        <w:t>VID</w:t>
      </w:r>
      <w:r w:rsidR="00DC32F3">
        <w:rPr>
          <w:rFonts w:eastAsiaTheme="minorEastAsia"/>
          <w:lang w:bidi="fa-IR"/>
        </w:rPr>
        <w:t>1</w:t>
      </w:r>
      <w:r>
        <w:rPr>
          <w:rFonts w:eastAsiaTheme="minorEastAsia" w:hint="cs"/>
          <w:rtl/>
          <w:lang w:bidi="fa-IR"/>
        </w:rPr>
        <w:t xml:space="preserve"> قابل مشاهده است. این انیمیشن از طریق نمودار متلب با پاک کردن و مجدد کشیدن مکان جدید لینک ها کشیده شده است.</w:t>
      </w:r>
    </w:p>
    <w:p w14:paraId="6F839427" w14:textId="4A7C5C9A" w:rsidR="009D65F6" w:rsidRDefault="00674A36" w:rsidP="009D65F6">
      <w:pPr>
        <w:rPr>
          <w:rFonts w:eastAsiaTheme="minorEastAsia"/>
          <w:lang w:bidi="fa-IR"/>
        </w:rPr>
      </w:pPr>
      <w:r>
        <w:rPr>
          <w:rFonts w:eastAsiaTheme="minorEastAsia" w:hint="cs"/>
          <w:rtl/>
          <w:lang w:bidi="fa-IR"/>
        </w:rPr>
        <w:t xml:space="preserve">همچنین انیمیشن آن در نرم افزار ادمز نیز در </w:t>
      </w:r>
      <w:r>
        <w:rPr>
          <w:rFonts w:eastAsiaTheme="minorEastAsia"/>
          <w:lang w:bidi="fa-IR"/>
        </w:rPr>
        <w:t>VID2</w:t>
      </w:r>
      <w:r>
        <w:rPr>
          <w:rFonts w:eastAsiaTheme="minorEastAsia" w:hint="cs"/>
          <w:rtl/>
          <w:lang w:bidi="fa-IR"/>
        </w:rPr>
        <w:t xml:space="preserve"> قابل مشاهده است.</w:t>
      </w:r>
    </w:p>
    <w:p w14:paraId="4C1A9282" w14:textId="4968B2B0" w:rsidR="00AA74FE" w:rsidRDefault="00AA74FE" w:rsidP="00AA74FE">
      <w:pPr>
        <w:pStyle w:val="Heading1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بحث و بررسی نتایج</w:t>
      </w:r>
    </w:p>
    <w:p w14:paraId="06EB8190" w14:textId="590AB924" w:rsidR="00AA74FE" w:rsidRPr="00AA74FE" w:rsidRDefault="00AA74FE" w:rsidP="00AA74FE">
      <w:pPr>
        <w:rPr>
          <w:rFonts w:hint="cs"/>
          <w:lang w:bidi="fa-IR"/>
        </w:rPr>
      </w:pPr>
      <w:r>
        <w:rPr>
          <w:rFonts w:hint="cs"/>
          <w:rtl/>
          <w:lang w:bidi="fa-IR"/>
        </w:rPr>
        <w:t>همانطوری که از نتایج به دست آمده از حل تحلیلی و حل شبیه ساز مشخص است، این مکانیزم در نیمه دوم حرکت خود سرعت و شتاب بیشتری را تجربه میکند. علت نام گذاری این مکانیزم به همین موضوع بازمیگردد.</w:t>
      </w:r>
      <w:r w:rsidR="00223B3D">
        <w:rPr>
          <w:rFonts w:hint="cs"/>
          <w:rtl/>
          <w:lang w:bidi="fa-IR"/>
        </w:rPr>
        <w:t xml:space="preserve"> این سرعت و شتاب برای تمام لینک ها (به غیر از لینک متصل به موتور که سرعت ثابت دارد) صادق است اما خروجی مکانیزم ینی لینک </w:t>
      </w:r>
      <w:r w:rsidR="00223B3D">
        <w:rPr>
          <w:lang w:bidi="fa-IR"/>
        </w:rPr>
        <w:t>C</w:t>
      </w:r>
      <w:r w:rsidR="00223B3D">
        <w:rPr>
          <w:rFonts w:hint="cs"/>
          <w:rtl/>
          <w:lang w:bidi="fa-IR"/>
        </w:rPr>
        <w:t xml:space="preserve"> به صورت واضح این تغییر سرعت در نیم سیکل اول دوم را تجربه میکند.</w:t>
      </w:r>
    </w:p>
    <w:p w14:paraId="6F63CF89" w14:textId="115AAC17" w:rsidR="00AA74FE" w:rsidRDefault="00AA74FE" w:rsidP="00AA74FE">
      <w:pPr>
        <w:pStyle w:val="Heading1"/>
        <w:rPr>
          <w:rFonts w:eastAsiaTheme="minorEastAsia"/>
          <w:rtl/>
          <w:lang w:bidi="fa-IR"/>
        </w:rPr>
      </w:pPr>
      <w:bookmarkStart w:id="6" w:name="_Toc169816022"/>
      <w:r>
        <w:rPr>
          <w:rFonts w:eastAsiaTheme="minorEastAsia" w:hint="cs"/>
          <w:rtl/>
          <w:lang w:bidi="fa-IR"/>
        </w:rPr>
        <w:t>پیوست</w:t>
      </w:r>
      <w:bookmarkEnd w:id="6"/>
    </w:p>
    <w:p w14:paraId="44897B91" w14:textId="7BB69BBA" w:rsidR="00AA74FE" w:rsidRDefault="00AA74FE" w:rsidP="00AA74FE">
      <w:pPr>
        <w:rPr>
          <w:lang w:bidi="fa-IR"/>
        </w:rPr>
      </w:pPr>
      <w:r>
        <w:rPr>
          <w:rFonts w:hint="cs"/>
          <w:rtl/>
          <w:lang w:bidi="fa-IR"/>
        </w:rPr>
        <w:t>کدهای متلب پیوست میباشد. کامنت گذاری به خوبی انجام شده است و کد هر بخش مشخص است.</w:t>
      </w:r>
    </w:p>
    <w:p w14:paraId="6F116FD2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clc;</w:t>
      </w:r>
    </w:p>
    <w:p w14:paraId="0AFBAD13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clear;</w:t>
      </w:r>
    </w:p>
    <w:p w14:paraId="742B6706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%%</w:t>
      </w:r>
    </w:p>
    <w:p w14:paraId="401C4911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% solve for theta</w:t>
      </w:r>
    </w:p>
    <w:p w14:paraId="182BDCA2" w14:textId="77777777" w:rsidR="00223B3D" w:rsidRPr="00223B3D" w:rsidRDefault="00223B3D" w:rsidP="00223B3D">
      <w:pPr>
        <w:jc w:val="right"/>
        <w:rPr>
          <w:lang w:bidi="fa-IR"/>
        </w:rPr>
      </w:pPr>
    </w:p>
    <w:p w14:paraId="65BBE2F4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% init info</w:t>
      </w:r>
    </w:p>
    <w:p w14:paraId="73FE9C01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syms theta1 theta2 theta3 ao1 co1x;</w:t>
      </w:r>
    </w:p>
    <w:p w14:paraId="09B3CBC0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o1o2 = 12;</w:t>
      </w:r>
    </w:p>
    <w:p w14:paraId="519C421E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ao2 = 5;</w:t>
      </w:r>
    </w:p>
    <w:p w14:paraId="72A149AB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lastRenderedPageBreak/>
        <w:t>bo1 = 32;</w:t>
      </w:r>
    </w:p>
    <w:p w14:paraId="30941DFB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bc = 16;</w:t>
      </w:r>
    </w:p>
    <w:p w14:paraId="3D4EFF93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co1y = 32;</w:t>
      </w:r>
    </w:p>
    <w:p w14:paraId="1AAF78A1" w14:textId="77777777" w:rsidR="00223B3D" w:rsidRPr="00223B3D" w:rsidRDefault="00223B3D" w:rsidP="00223B3D">
      <w:pPr>
        <w:jc w:val="right"/>
        <w:rPr>
          <w:lang w:bidi="fa-IR"/>
        </w:rPr>
      </w:pPr>
    </w:p>
    <w:p w14:paraId="58B3843D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% equations for solve</w:t>
      </w:r>
    </w:p>
    <w:p w14:paraId="79E50A7F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eqns = [</w:t>
      </w:r>
    </w:p>
    <w:p w14:paraId="62D0B161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    o1o2 + ao2 * sin(theta2) == ao1 * sin(theta1);</w:t>
      </w:r>
    </w:p>
    <w:p w14:paraId="7B31D131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    ao2 * cos(theta2) == ao1 * cos(theta1);</w:t>
      </w:r>
    </w:p>
    <w:p w14:paraId="413347C7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    bo1 * sin(theta1) + bc * sin(theta3) == co1y;</w:t>
      </w:r>
    </w:p>
    <w:p w14:paraId="6755643F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    bo1 * cos(theta1) + bc * cos(theta3) - co1x == 0;</w:t>
      </w:r>
    </w:p>
    <w:p w14:paraId="51F3C59D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    ];</w:t>
      </w:r>
    </w:p>
    <w:p w14:paraId="0FF0F420" w14:textId="77777777" w:rsidR="00223B3D" w:rsidRPr="00223B3D" w:rsidRDefault="00223B3D" w:rsidP="00223B3D">
      <w:pPr>
        <w:jc w:val="right"/>
        <w:rPr>
          <w:lang w:bidi="fa-IR"/>
        </w:rPr>
      </w:pPr>
    </w:p>
    <w:p w14:paraId="29D22C2B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slv = solve(eqns, [theta1, theta3, ao1, co1x]);</w:t>
      </w:r>
    </w:p>
    <w:p w14:paraId="7EF53E77" w14:textId="77777777" w:rsidR="00223B3D" w:rsidRPr="00223B3D" w:rsidRDefault="00223B3D" w:rsidP="00223B3D">
      <w:pPr>
        <w:jc w:val="right"/>
        <w:rPr>
          <w:lang w:bidi="fa-IR"/>
        </w:rPr>
      </w:pPr>
    </w:p>
    <w:p w14:paraId="216A5B0F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theta1_expr = slv.theta1(2);</w:t>
      </w:r>
    </w:p>
    <w:p w14:paraId="083423CC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theta3_expr = slv.theta3(2);</w:t>
      </w:r>
    </w:p>
    <w:p w14:paraId="534DF850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co1x_expr = slv.co1x(2);</w:t>
      </w:r>
    </w:p>
    <w:p w14:paraId="713BFF88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ao1_expr = slv.ao1(2);</w:t>
      </w:r>
    </w:p>
    <w:p w14:paraId="25C708E2" w14:textId="77777777" w:rsidR="00223B3D" w:rsidRPr="00223B3D" w:rsidRDefault="00223B3D" w:rsidP="00223B3D">
      <w:pPr>
        <w:jc w:val="right"/>
        <w:rPr>
          <w:lang w:bidi="fa-IR"/>
        </w:rPr>
      </w:pPr>
    </w:p>
    <w:p w14:paraId="5FAC7EF8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% disp(['theta1 = ', char(simplify(theta1_expr))]);</w:t>
      </w:r>
    </w:p>
    <w:p w14:paraId="778FEB1F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% disp(['theta3 = ', char(simplify(theta3_expr))]);</w:t>
      </w:r>
    </w:p>
    <w:p w14:paraId="673C0E34" w14:textId="77777777" w:rsidR="00223B3D" w:rsidRPr="00223B3D" w:rsidRDefault="00223B3D" w:rsidP="00223B3D">
      <w:pPr>
        <w:jc w:val="right"/>
        <w:rPr>
          <w:lang w:bidi="fa-IR"/>
        </w:rPr>
      </w:pPr>
    </w:p>
    <w:p w14:paraId="05F9CA2B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% Plot theta1 and theta3 as functions of time</w:t>
      </w:r>
    </w:p>
    <w:p w14:paraId="5ACD8EF7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lastRenderedPageBreak/>
        <w:t>figure;</w:t>
      </w:r>
    </w:p>
    <w:p w14:paraId="1AF26E2D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fplot(theta1_expr, [0, 2 * pi]);</w:t>
      </w:r>
    </w:p>
    <w:p w14:paraId="61798305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hold on;</w:t>
      </w:r>
    </w:p>
    <w:p w14:paraId="0DA44C62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fplot(theta3_expr, [0, 2 * pi]);</w:t>
      </w:r>
    </w:p>
    <w:p w14:paraId="7312FEDA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xlabel('time (s)');</w:t>
      </w:r>
    </w:p>
    <w:p w14:paraId="3AC7D453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ylabel('Value (rad)');</w:t>
      </w:r>
    </w:p>
    <w:p w14:paraId="1F2959FB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legend('\theta_1', '\theta_3');</w:t>
      </w:r>
    </w:p>
    <w:p w14:paraId="106DC642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title('\theta_1 and \theta_3 as functions of time');</w:t>
      </w:r>
    </w:p>
    <w:p w14:paraId="5E5B7DCF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grid on;</w:t>
      </w:r>
    </w:p>
    <w:p w14:paraId="76F65200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legend("Position", [0.77274, 0.64579, 0.10964, 0.10214])</w:t>
      </w:r>
    </w:p>
    <w:p w14:paraId="62B4C81A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%%</w:t>
      </w:r>
    </w:p>
    <w:p w14:paraId="4C6D8242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% velocities</w:t>
      </w:r>
    </w:p>
    <w:p w14:paraId="202AFEA3" w14:textId="77777777" w:rsidR="00223B3D" w:rsidRPr="00223B3D" w:rsidRDefault="00223B3D" w:rsidP="00223B3D">
      <w:pPr>
        <w:jc w:val="right"/>
        <w:rPr>
          <w:lang w:bidi="fa-IR"/>
        </w:rPr>
      </w:pPr>
    </w:p>
    <w:p w14:paraId="2C7772D5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omega1 = diff(theta1_expr);</w:t>
      </w:r>
    </w:p>
    <w:p w14:paraId="7D7D1105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omega3 = diff(theta3_expr);</w:t>
      </w:r>
    </w:p>
    <w:p w14:paraId="4202DD22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vc = diff(co1x_expr);</w:t>
      </w:r>
    </w:p>
    <w:p w14:paraId="02EA45FC" w14:textId="77777777" w:rsidR="00223B3D" w:rsidRPr="00223B3D" w:rsidRDefault="00223B3D" w:rsidP="00223B3D">
      <w:pPr>
        <w:jc w:val="right"/>
        <w:rPr>
          <w:lang w:bidi="fa-IR"/>
        </w:rPr>
      </w:pPr>
    </w:p>
    <w:p w14:paraId="708B85D9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% Plot omega1 and omega3 as functions of time</w:t>
      </w:r>
    </w:p>
    <w:p w14:paraId="339AC39B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theta2_range = 0:0.1:2 * pi;</w:t>
      </w:r>
    </w:p>
    <w:p w14:paraId="534EDFC2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omega1_values = subs(omega1, theta2, theta2_range);</w:t>
      </w:r>
    </w:p>
    <w:p w14:paraId="13EAF623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omega3_values = subs(omega3, theta2, theta2_range);</w:t>
      </w:r>
    </w:p>
    <w:p w14:paraId="37F15C54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vc_values = subs(vc, theta2, theta2_range);</w:t>
      </w:r>
    </w:p>
    <w:p w14:paraId="416FE486" w14:textId="77777777" w:rsidR="00223B3D" w:rsidRPr="00223B3D" w:rsidRDefault="00223B3D" w:rsidP="00223B3D">
      <w:pPr>
        <w:jc w:val="right"/>
        <w:rPr>
          <w:lang w:bidi="fa-IR"/>
        </w:rPr>
      </w:pPr>
    </w:p>
    <w:p w14:paraId="7C9EB2A1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lastRenderedPageBreak/>
        <w:t>figure;</w:t>
      </w:r>
    </w:p>
    <w:p w14:paraId="6F37D567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plot(theta2_range, omega1_values, 'b', 'DisplayName', '\omega_1');</w:t>
      </w:r>
    </w:p>
    <w:p w14:paraId="4C02C7A1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hold on;</w:t>
      </w:r>
    </w:p>
    <w:p w14:paraId="21B14508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plot(theta2_range, omega3_values, 'r', 'DisplayName', '\omega_3');</w:t>
      </w:r>
    </w:p>
    <w:p w14:paraId="28B1F9B5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xlabel('t (s)');</w:t>
      </w:r>
    </w:p>
    <w:p w14:paraId="4EC55844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ylabel('Angular Velocity (rad/s)');</w:t>
      </w:r>
    </w:p>
    <w:p w14:paraId="03D7F56F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title('Angular Velocities \omega_1 and \omega_3 as Functions of time');</w:t>
      </w:r>
    </w:p>
    <w:p w14:paraId="0EEF56CE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legend;</w:t>
      </w:r>
    </w:p>
    <w:p w14:paraId="0EE1C826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grid on;</w:t>
      </w:r>
    </w:p>
    <w:p w14:paraId="06C80CD6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figure;</w:t>
      </w:r>
    </w:p>
    <w:p w14:paraId="43A1159B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plot(theta2_range, vc_values, 'g', 'DisplayName', 'V_C');</w:t>
      </w:r>
    </w:p>
    <w:p w14:paraId="15C6A710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xlabel('t (s)');</w:t>
      </w:r>
    </w:p>
    <w:p w14:paraId="0103DCCB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ylabel('Velocity (m/s)');</w:t>
      </w:r>
    </w:p>
    <w:p w14:paraId="0C3A1245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title('Velocity of link C as function of time');</w:t>
      </w:r>
    </w:p>
    <w:p w14:paraId="2ADB8F3A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grid('on');</w:t>
      </w:r>
    </w:p>
    <w:p w14:paraId="44125EDA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%%</w:t>
      </w:r>
    </w:p>
    <w:p w14:paraId="0FCDAAED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% accelerations</w:t>
      </w:r>
    </w:p>
    <w:p w14:paraId="6022FA19" w14:textId="77777777" w:rsidR="00223B3D" w:rsidRPr="00223B3D" w:rsidRDefault="00223B3D" w:rsidP="00223B3D">
      <w:pPr>
        <w:jc w:val="right"/>
        <w:rPr>
          <w:lang w:bidi="fa-IR"/>
        </w:rPr>
      </w:pPr>
    </w:p>
    <w:p w14:paraId="38E16D2B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alpha1 = diff(omega1);</w:t>
      </w:r>
    </w:p>
    <w:p w14:paraId="3B25ED87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alpha3 = diff(omega3);</w:t>
      </w:r>
    </w:p>
    <w:p w14:paraId="391624E4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ac = diff(vc, theta2);</w:t>
      </w:r>
    </w:p>
    <w:p w14:paraId="2192184B" w14:textId="77777777" w:rsidR="00223B3D" w:rsidRPr="00223B3D" w:rsidRDefault="00223B3D" w:rsidP="00223B3D">
      <w:pPr>
        <w:jc w:val="right"/>
        <w:rPr>
          <w:lang w:bidi="fa-IR"/>
        </w:rPr>
      </w:pPr>
    </w:p>
    <w:p w14:paraId="7CBACA70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% Plot alpha1 and alpha3 as functions of time</w:t>
      </w:r>
    </w:p>
    <w:p w14:paraId="24F518AF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lastRenderedPageBreak/>
        <w:t>theta2_range = 0:0.1:2 * pi;</w:t>
      </w:r>
    </w:p>
    <w:p w14:paraId="69C0BDED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alpha1_values = subs(alpha1, theta2, theta2_range);</w:t>
      </w:r>
    </w:p>
    <w:p w14:paraId="22430A76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alpha3_values = subs(alpha3, theta2, theta2_range);</w:t>
      </w:r>
    </w:p>
    <w:p w14:paraId="00F510C9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ac_values = subs(ac, theta2, theta2_range);</w:t>
      </w:r>
    </w:p>
    <w:p w14:paraId="5491A02C" w14:textId="77777777" w:rsidR="00223B3D" w:rsidRPr="00223B3D" w:rsidRDefault="00223B3D" w:rsidP="00223B3D">
      <w:pPr>
        <w:jc w:val="right"/>
        <w:rPr>
          <w:lang w:bidi="fa-IR"/>
        </w:rPr>
      </w:pPr>
    </w:p>
    <w:p w14:paraId="71BA97D1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figure;</w:t>
      </w:r>
    </w:p>
    <w:p w14:paraId="1E5F1E72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plot(theta2_range, alpha1_values, 'b', 'DisplayName', '\alpha_1');</w:t>
      </w:r>
    </w:p>
    <w:p w14:paraId="421FB615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hold on;</w:t>
      </w:r>
    </w:p>
    <w:p w14:paraId="55992615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plot(theta2_range, alpha3_values, 'r', 'DisplayName', '\alpha_3');</w:t>
      </w:r>
    </w:p>
    <w:p w14:paraId="6F56E764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xlabel('t (s)');</w:t>
      </w:r>
    </w:p>
    <w:p w14:paraId="73F7D984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ylabel('Angular Acceleration (rad/s^2)');</w:t>
      </w:r>
    </w:p>
    <w:p w14:paraId="06609644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title('Angular Accelerations \alpha_1 and \alpha_3 as Functions of time');</w:t>
      </w:r>
    </w:p>
    <w:p w14:paraId="4271652D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legend;</w:t>
      </w:r>
    </w:p>
    <w:p w14:paraId="13434B36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grid on;</w:t>
      </w:r>
    </w:p>
    <w:p w14:paraId="17A9249F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figure;</w:t>
      </w:r>
    </w:p>
    <w:p w14:paraId="4EEE9E9C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plot(theta2_range, ac_values, 'g', 'DisplayName', 'a_C');</w:t>
      </w:r>
    </w:p>
    <w:p w14:paraId="33479F03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xlabel('t (s)');</w:t>
      </w:r>
    </w:p>
    <w:p w14:paraId="5DAC15D9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ylabel('Acceleration (m/s^2)');</w:t>
      </w:r>
    </w:p>
    <w:p w14:paraId="2DCF04EB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title('Acceleration of link C as function of time');</w:t>
      </w:r>
    </w:p>
    <w:p w14:paraId="79FC721A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grid('on');</w:t>
      </w:r>
    </w:p>
    <w:p w14:paraId="64B23B44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%%</w:t>
      </w:r>
    </w:p>
    <w:p w14:paraId="2498883B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% animation</w:t>
      </w:r>
    </w:p>
    <w:p w14:paraId="0AAF01D3" w14:textId="77777777" w:rsidR="00223B3D" w:rsidRPr="00223B3D" w:rsidRDefault="00223B3D" w:rsidP="00223B3D">
      <w:pPr>
        <w:jc w:val="right"/>
        <w:rPr>
          <w:lang w:bidi="fa-IR"/>
        </w:rPr>
      </w:pPr>
    </w:p>
    <w:p w14:paraId="76E5AC94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lastRenderedPageBreak/>
        <w:t>theta1_values = subs(theta1_expr, theta2, theta2_range);</w:t>
      </w:r>
    </w:p>
    <w:p w14:paraId="641A9B0E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theta3_values = subs(theta3_expr, theta2, theta2_range);</w:t>
      </w:r>
    </w:p>
    <w:p w14:paraId="6BBB5A80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co1x_values = subs(co1x_expr, theta2, theta2_range);</w:t>
      </w:r>
    </w:p>
    <w:p w14:paraId="0D8BC85B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ao1_values = subs(ao1_expr, theta2, theta2_range);</w:t>
      </w:r>
    </w:p>
    <w:p w14:paraId="4691F53E" w14:textId="77777777" w:rsidR="00223B3D" w:rsidRPr="00223B3D" w:rsidRDefault="00223B3D" w:rsidP="00223B3D">
      <w:pPr>
        <w:jc w:val="right"/>
        <w:rPr>
          <w:lang w:bidi="fa-IR"/>
        </w:rPr>
      </w:pPr>
    </w:p>
    <w:p w14:paraId="687A2F7A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for i = 1:length(theta2_range)</w:t>
      </w:r>
    </w:p>
    <w:p w14:paraId="327C4100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    pause(0);</w:t>
      </w:r>
    </w:p>
    <w:p w14:paraId="63D66322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    clf();</w:t>
      </w:r>
    </w:p>
    <w:p w14:paraId="32A5E9CB" w14:textId="77777777" w:rsidR="00223B3D" w:rsidRPr="00223B3D" w:rsidRDefault="00223B3D" w:rsidP="00223B3D">
      <w:pPr>
        <w:jc w:val="right"/>
        <w:rPr>
          <w:lang w:bidi="fa-IR"/>
        </w:rPr>
      </w:pPr>
    </w:p>
    <w:p w14:paraId="2206CD71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    plot([0, bo1 * cos(theta1_values(i))], [0, bo1 * sin(theta1_values(i))]);</w:t>
      </w:r>
    </w:p>
    <w:p w14:paraId="7A042078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    hold on;</w:t>
      </w:r>
    </w:p>
    <w:p w14:paraId="0B5E932F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    plot([bo1 * cos(theta1_values(i)), co1x_values(i)], [bo1 * sin(theta1_values(i)), co1y]);</w:t>
      </w:r>
    </w:p>
    <w:p w14:paraId="464121A7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    hold on;</w:t>
      </w:r>
    </w:p>
    <w:p w14:paraId="4BB4EA9E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    plot([0, ao1_values(i) * cos(theta1_values(i))], [o1o2, ao1_values(i) * sin(theta1_values(i))]);</w:t>
      </w:r>
    </w:p>
    <w:p w14:paraId="76999F43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    hold on;</w:t>
      </w:r>
    </w:p>
    <w:p w14:paraId="7E7FD4CF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    xlim([-30, 20]);</w:t>
      </w:r>
    </w:p>
    <w:p w14:paraId="0913F2A1" w14:textId="77777777" w:rsidR="00223B3D" w:rsidRPr="00223B3D" w:rsidRDefault="00223B3D" w:rsidP="00223B3D">
      <w:pPr>
        <w:jc w:val="right"/>
        <w:rPr>
          <w:lang w:bidi="fa-IR"/>
        </w:rPr>
      </w:pPr>
      <w:r w:rsidRPr="00223B3D">
        <w:rPr>
          <w:lang w:bidi="fa-IR"/>
        </w:rPr>
        <w:t>    ylim([-5, co1y + 5]);</w:t>
      </w:r>
    </w:p>
    <w:p w14:paraId="05829C51" w14:textId="601C803E" w:rsidR="00223B3D" w:rsidRDefault="00223B3D" w:rsidP="00223B3D">
      <w:pPr>
        <w:jc w:val="right"/>
        <w:rPr>
          <w:rtl/>
          <w:lang w:bidi="fa-IR"/>
        </w:rPr>
      </w:pPr>
      <w:r w:rsidRPr="00223B3D">
        <w:rPr>
          <w:lang w:bidi="fa-IR"/>
        </w:rPr>
        <w:t>end</w:t>
      </w:r>
    </w:p>
    <w:p w14:paraId="216DB95E" w14:textId="3B5DEF3A" w:rsidR="00AA74FE" w:rsidRDefault="00AA74FE" w:rsidP="00AA74FE">
      <w:pPr>
        <w:pStyle w:val="Heading1"/>
        <w:rPr>
          <w:lang w:bidi="fa-IR"/>
        </w:rPr>
      </w:pPr>
      <w:bookmarkStart w:id="7" w:name="_Toc169816023"/>
      <w:r>
        <w:rPr>
          <w:rFonts w:hint="cs"/>
          <w:rtl/>
          <w:lang w:bidi="fa-IR"/>
        </w:rPr>
        <w:t>منابع</w:t>
      </w:r>
      <w:bookmarkEnd w:id="7"/>
    </w:p>
    <w:p w14:paraId="2291A171" w14:textId="7E8C593B" w:rsidR="00AA74FE" w:rsidRPr="00AA74FE" w:rsidRDefault="00AA74FE" w:rsidP="00AA74FE">
      <w:pPr>
        <w:jc w:val="right"/>
        <w:rPr>
          <w:rtl/>
          <w:lang w:bidi="fa-IR"/>
        </w:rPr>
      </w:pPr>
      <w:r>
        <w:rPr>
          <w:lang w:bidi="fa-IR"/>
        </w:rPr>
        <w:t>[1]</w:t>
      </w:r>
      <w:r w:rsidRPr="00AA74FE">
        <w:t xml:space="preserve"> </w:t>
      </w:r>
      <w:r w:rsidRPr="00AA74FE">
        <w:rPr>
          <w:lang w:bidi="fa-IR"/>
        </w:rPr>
        <w:t>https://testbook.com/mechanical-engineering/quick-return-mechanism</w:t>
      </w:r>
    </w:p>
    <w:sectPr w:rsidR="00AA74FE" w:rsidRPr="00AA74FE" w:rsidSect="00C127BB">
      <w:headerReference w:type="default" r:id="rId19"/>
      <w:footerReference w:type="default" r:id="rId20"/>
      <w:pgSz w:w="11907" w:h="16839" w:code="9"/>
      <w:pgMar w:top="1313" w:right="1440" w:bottom="1440" w:left="1440" w:header="36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B454807" w14:textId="77777777" w:rsidR="00B641F8" w:rsidRDefault="00B641F8" w:rsidP="008841C0">
      <w:r>
        <w:separator/>
      </w:r>
    </w:p>
    <w:p w14:paraId="1BE8F3B6" w14:textId="77777777" w:rsidR="00B641F8" w:rsidRDefault="00B641F8" w:rsidP="008841C0"/>
  </w:endnote>
  <w:endnote w:type="continuationSeparator" w:id="0">
    <w:p w14:paraId="1AA1F0BF" w14:textId="77777777" w:rsidR="00B641F8" w:rsidRDefault="00B641F8" w:rsidP="008841C0">
      <w:r>
        <w:continuationSeparator/>
      </w:r>
    </w:p>
    <w:p w14:paraId="519D8B54" w14:textId="77777777" w:rsidR="00B641F8" w:rsidRDefault="00B641F8" w:rsidP="008841C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EC68E5D9-2B10-4669-9888-64D59BD6AF4C}"/>
    <w:embedBold r:id="rId2" w:fontKey="{99F02381-7911-4285-92F2-0AE63AF09649}"/>
    <w:embedItalic r:id="rId3" w:fontKey="{1333BE7B-33A6-4C71-812D-A7E39C08DEBA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4" w:fontKey="{AC66A589-04BE-4A27-B65C-085B97A9755C}"/>
    <w:embedBold r:id="rId5" w:fontKey="{A484CDE3-B358-4884-B17D-E84525731A3F}"/>
    <w:embedItalic r:id="rId6" w:fontKey="{86451B89-9CBE-4E54-8AF4-CBB6FA6ACC55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 Bold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DE1C7C70-C719-409A-BF4B-E95CB3BBC679}"/>
    <w:embedItalic r:id="rId8" w:fontKey="{686061F2-9AB6-46B5-8BC8-19F50AA2452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tl/>
      </w:rPr>
      <w:id w:val="173513138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B63E743" w14:textId="77777777" w:rsidR="00FC70DE" w:rsidRDefault="00FC70DE">
        <w:pPr>
          <w:pStyle w:val="Footer"/>
          <w:jc w:val="center"/>
        </w:pPr>
        <w:r>
          <w:rPr>
            <w:noProof/>
          </w:rPr>
          <mc:AlternateContent>
            <mc:Choice Requires="wps">
              <w:drawing>
                <wp:inline distT="0" distB="0" distL="0" distR="0" wp14:anchorId="79CF48AE" wp14:editId="20244382">
                  <wp:extent cx="5467350" cy="54610"/>
                  <wp:effectExtent l="38100" t="0" r="0" b="21590"/>
                  <wp:docPr id="123" name="Flowchart: Decision 1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467350" cy="54610"/>
                          </a:xfrm>
                          <a:prstGeom prst="flowChartDecision">
                            <a:avLst/>
                          </a:prstGeom>
                          <a:solidFill>
                            <a:srgbClr val="0099FF"/>
                          </a:solidFill>
                          <a:ln w="9525">
                            <a:solidFill>
                              <a:srgbClr val="0099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5B266890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Flowchart: Decision 123" o:spid="_x0000_s1026" type="#_x0000_t110" style="width:430.5pt;height: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" fillcolor="#09f" strokecolor="#09f">
                  <w10:anchorlock/>
                </v:shape>
              </w:pict>
            </mc:Fallback>
          </mc:AlternateContent>
        </w:r>
      </w:p>
      <w:p w14:paraId="42AC0294" w14:textId="2FFF7F73" w:rsidR="00FC70DE" w:rsidRPr="00FC70DE" w:rsidRDefault="00FC70DE" w:rsidP="00FC70DE">
        <w:pPr>
          <w:pStyle w:val="Footer"/>
          <w:jc w:val="center"/>
        </w:pPr>
        <w:r>
          <w:rPr>
            <w:rFonts w:hint="cs"/>
            <w:rtl/>
          </w:rPr>
          <w:t xml:space="preserve">صفحه </w:t>
        </w:r>
        <w:r>
          <w:fldChar w:fldCharType="begin"/>
        </w:r>
        <w:r>
          <w:instrText xml:space="preserve"> PAGE    \* MERGEFORMAT </w:instrText>
        </w:r>
        <w:r>
          <w:fldChar w:fldCharType="separate"/>
        </w:r>
        <w:r w:rsidR="0049381B">
          <w:rPr>
            <w:noProof/>
            <w:rtl/>
          </w:rPr>
          <w:t>8</w:t>
        </w:r>
        <w:r>
          <w:rPr>
            <w:noProof/>
          </w:rPr>
          <w:fldChar w:fldCharType="end"/>
        </w:r>
        <w:r>
          <w:rPr>
            <w:rFonts w:hint="cs"/>
            <w:noProof/>
            <w:rtl/>
          </w:rPr>
          <w:t xml:space="preserve"> از </w:t>
        </w:r>
        <w:r w:rsidR="00EB7653">
          <w:rPr>
            <w:rFonts w:hint="cs"/>
            <w:noProof/>
            <w:rtl/>
          </w:rPr>
          <w:t>19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193B726" w14:textId="77777777" w:rsidR="00B641F8" w:rsidRDefault="00B641F8" w:rsidP="008841C0">
      <w:r>
        <w:separator/>
      </w:r>
    </w:p>
    <w:p w14:paraId="6AE5F7CE" w14:textId="77777777" w:rsidR="00B641F8" w:rsidRDefault="00B641F8" w:rsidP="008841C0"/>
  </w:footnote>
  <w:footnote w:type="continuationSeparator" w:id="0">
    <w:p w14:paraId="7AFCAF12" w14:textId="77777777" w:rsidR="00B641F8" w:rsidRDefault="00B641F8" w:rsidP="008841C0">
      <w:r>
        <w:continuationSeparator/>
      </w:r>
    </w:p>
    <w:p w14:paraId="4AD53CAD" w14:textId="77777777" w:rsidR="00B641F8" w:rsidRDefault="00B641F8" w:rsidP="008841C0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eGrid"/>
      <w:bidiVisual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844"/>
      <w:gridCol w:w="5107"/>
      <w:gridCol w:w="2076"/>
    </w:tblGrid>
    <w:tr w:rsidR="00D83F5F" w14:paraId="0ED51B9F" w14:textId="77777777" w:rsidTr="00B874E7">
      <w:trPr>
        <w:trHeight w:val="1530"/>
      </w:trPr>
      <w:tc>
        <w:tcPr>
          <w:tcW w:w="1880" w:type="dxa"/>
          <w:vAlign w:val="center"/>
        </w:tcPr>
        <w:p w14:paraId="2874F3C2" w14:textId="77777777" w:rsidR="00251BA4" w:rsidRDefault="00251BA4" w:rsidP="008841C0">
          <w:pPr>
            <w:rPr>
              <w:rtl/>
            </w:rPr>
          </w:pPr>
          <w:r>
            <w:rPr>
              <w:noProof/>
              <w:rtl/>
            </w:rPr>
            <w:drawing>
              <wp:inline distT="0" distB="0" distL="0" distR="0" wp14:anchorId="0D138C7E" wp14:editId="42016496">
                <wp:extent cx="901700" cy="897692"/>
                <wp:effectExtent l="0" t="0" r="0" b="0"/>
                <wp:docPr id="103" name="Picture 1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download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8206" cy="9141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760" w:type="dxa"/>
          <w:vAlign w:val="center"/>
        </w:tcPr>
        <w:p w14:paraId="29B8338B" w14:textId="77777777" w:rsidR="00E346A8" w:rsidRPr="00226BE1" w:rsidRDefault="00E346A8" w:rsidP="00C127BB">
          <w:pPr>
            <w:pStyle w:val="NoSpacing"/>
            <w:bidi/>
            <w:spacing w:line="276" w:lineRule="auto"/>
            <w:rPr>
              <w:color w:val="1F4E79" w:themeColor="accent1" w:themeShade="80"/>
              <w:rtl/>
              <w:lang w:bidi="fa-IR"/>
            </w:rPr>
          </w:pPr>
          <w:r w:rsidRPr="00226BE1">
            <w:rPr>
              <w:rFonts w:hint="cs"/>
              <w:color w:val="1F4E79" w:themeColor="accent1" w:themeShade="80"/>
              <w:rtl/>
              <w:lang w:bidi="fa-IR"/>
            </w:rPr>
            <w:t>دانشگاه تهران</w:t>
          </w:r>
        </w:p>
        <w:p w14:paraId="1A9E1BB6" w14:textId="77777777" w:rsidR="00E346A8" w:rsidRPr="00226BE1" w:rsidRDefault="00E346A8" w:rsidP="00C127BB">
          <w:pPr>
            <w:pStyle w:val="NoSpacing"/>
            <w:bidi/>
            <w:spacing w:line="276" w:lineRule="auto"/>
            <w:rPr>
              <w:color w:val="1F4E79" w:themeColor="accent1" w:themeShade="80"/>
              <w:lang w:bidi="fa-IR"/>
            </w:rPr>
          </w:pPr>
          <w:r w:rsidRPr="00226BE1">
            <w:rPr>
              <w:rFonts w:hint="cs"/>
              <w:color w:val="1F4E79" w:themeColor="accent1" w:themeShade="80"/>
              <w:rtl/>
              <w:lang w:bidi="fa-IR"/>
            </w:rPr>
            <w:t>پردیس دانشکده‏های فنی</w:t>
          </w:r>
        </w:p>
        <w:p w14:paraId="3E99E225" w14:textId="77777777" w:rsidR="00E346A8" w:rsidRPr="00226BE1" w:rsidRDefault="00E346A8" w:rsidP="00C127BB">
          <w:pPr>
            <w:pStyle w:val="NoSpacing"/>
            <w:bidi/>
            <w:spacing w:line="276" w:lineRule="auto"/>
            <w:rPr>
              <w:color w:val="1F4E79" w:themeColor="accent1" w:themeShade="80"/>
              <w:rtl/>
              <w:lang w:bidi="fa-IR"/>
            </w:rPr>
          </w:pPr>
          <w:r w:rsidRPr="00226BE1">
            <w:rPr>
              <w:rFonts w:hint="cs"/>
              <w:color w:val="1F4E79" w:themeColor="accent1" w:themeShade="80"/>
              <w:rtl/>
              <w:lang w:bidi="fa-IR"/>
            </w:rPr>
            <w:t>دانشکده مهندسی مکانیک</w:t>
          </w:r>
        </w:p>
        <w:p w14:paraId="308574CB" w14:textId="26A07EC3" w:rsidR="00E346A8" w:rsidRPr="00226BE1" w:rsidRDefault="00BC3F7F" w:rsidP="00C127BB">
          <w:pPr>
            <w:pStyle w:val="NoSpacing"/>
            <w:bidi/>
            <w:spacing w:line="276" w:lineRule="auto"/>
            <w:rPr>
              <w:color w:val="1F4E79" w:themeColor="accent1" w:themeShade="80"/>
              <w:rtl/>
              <w:lang w:bidi="fa-IR"/>
            </w:rPr>
          </w:pPr>
          <w:r>
            <w:rPr>
              <w:rFonts w:hint="cs"/>
              <w:color w:val="1F4E79" w:themeColor="accent1" w:themeShade="80"/>
              <w:rtl/>
              <w:lang w:bidi="fa-IR"/>
            </w:rPr>
            <w:t>دینامیک</w:t>
          </w:r>
        </w:p>
        <w:p w14:paraId="0ADE50F0" w14:textId="77777777" w:rsidR="00251BA4" w:rsidRDefault="00251BA4" w:rsidP="00D26E2D">
          <w:pPr>
            <w:pStyle w:val="NoSpacing"/>
            <w:bidi/>
            <w:rPr>
              <w:rtl/>
              <w:lang w:bidi="fa-IR"/>
            </w:rPr>
          </w:pPr>
        </w:p>
      </w:tc>
      <w:tc>
        <w:tcPr>
          <w:tcW w:w="1710" w:type="dxa"/>
          <w:vAlign w:val="center"/>
        </w:tcPr>
        <w:p w14:paraId="0DD3BBB7" w14:textId="77777777" w:rsidR="00251BA4" w:rsidRDefault="00B874E7" w:rsidP="008841C0">
          <w:pPr>
            <w:rPr>
              <w:rtl/>
              <w:lang w:bidi="fa-IR"/>
            </w:rPr>
          </w:pPr>
          <w:r>
            <w:rPr>
              <w:rFonts w:hint="cs"/>
              <w:noProof/>
              <w:rtl/>
            </w:rPr>
            <w:drawing>
              <wp:inline distT="0" distB="0" distL="0" distR="0" wp14:anchorId="4A7CB747" wp14:editId="2D900CCA">
                <wp:extent cx="1176619" cy="889304"/>
                <wp:effectExtent l="0" t="0" r="5080" b="6350"/>
                <wp:docPr id="104" name="Picture 1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images.png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3439" cy="9171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209168D2" w14:textId="77777777" w:rsidR="00251BA4" w:rsidRDefault="00251BA4" w:rsidP="008841C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eGrid"/>
      <w:bidiVisual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386"/>
      <w:gridCol w:w="5895"/>
      <w:gridCol w:w="1746"/>
    </w:tblGrid>
    <w:tr w:rsidR="00FC70DE" w14:paraId="795E1A95" w14:textId="77777777" w:rsidTr="00C127BB">
      <w:trPr>
        <w:trHeight w:val="1437"/>
      </w:trPr>
      <w:tc>
        <w:tcPr>
          <w:tcW w:w="1386" w:type="dxa"/>
          <w:tcBorders>
            <w:bottom w:val="double" w:sz="4" w:space="0" w:color="0099FF"/>
          </w:tcBorders>
          <w:vAlign w:val="center"/>
        </w:tcPr>
        <w:p w14:paraId="7A289869" w14:textId="77777777" w:rsidR="00FC70DE" w:rsidRPr="00ED31A4" w:rsidRDefault="00FC70DE" w:rsidP="00C127BB">
          <w:pPr>
            <w:jc w:val="left"/>
            <w:rPr>
              <w:sz w:val="18"/>
              <w:szCs w:val="20"/>
              <w:rtl/>
            </w:rPr>
          </w:pPr>
          <w:r>
            <w:rPr>
              <w:noProof/>
              <w:rtl/>
            </w:rPr>
            <w:drawing>
              <wp:inline distT="0" distB="0" distL="0" distR="0" wp14:anchorId="0A476DBD" wp14:editId="7149A2A8">
                <wp:extent cx="734786" cy="731520"/>
                <wp:effectExtent l="0" t="0" r="8255" b="0"/>
                <wp:docPr id="5" name="Pictur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download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34786" cy="7315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895" w:type="dxa"/>
          <w:tcBorders>
            <w:bottom w:val="double" w:sz="4" w:space="0" w:color="0099FF"/>
          </w:tcBorders>
          <w:vAlign w:val="center"/>
        </w:tcPr>
        <w:p w14:paraId="026BF686" w14:textId="199050DD" w:rsidR="00FC70DE" w:rsidRPr="001A0EA9" w:rsidRDefault="00BC3F7F" w:rsidP="009D2CD6">
          <w:pPr>
            <w:pStyle w:val="NoSpacing"/>
            <w:bidi/>
            <w:rPr>
              <w:b/>
              <w:bCs/>
              <w:color w:val="0070C0"/>
              <w:rtl/>
              <w:lang w:bidi="fa-IR"/>
            </w:rPr>
          </w:pPr>
          <w:r>
            <w:rPr>
              <w:rFonts w:hint="cs"/>
              <w:b/>
              <w:bCs/>
              <w:color w:val="0070C0"/>
              <w:rtl/>
              <w:lang w:bidi="fa-IR"/>
            </w:rPr>
            <w:t>تمرین کامپیوتری دینامیک</w:t>
          </w:r>
        </w:p>
      </w:tc>
      <w:tc>
        <w:tcPr>
          <w:tcW w:w="1746" w:type="dxa"/>
          <w:tcBorders>
            <w:bottom w:val="double" w:sz="4" w:space="0" w:color="0099FF"/>
          </w:tcBorders>
          <w:vAlign w:val="center"/>
        </w:tcPr>
        <w:p w14:paraId="02DD2842" w14:textId="77777777" w:rsidR="00FC70DE" w:rsidRDefault="00FC70DE" w:rsidP="00C127BB">
          <w:pPr>
            <w:jc w:val="right"/>
            <w:rPr>
              <w:rtl/>
              <w:lang w:bidi="fa-IR"/>
            </w:rPr>
          </w:pPr>
          <w:r>
            <w:rPr>
              <w:rFonts w:hint="cs"/>
              <w:noProof/>
              <w:rtl/>
            </w:rPr>
            <w:drawing>
              <wp:inline distT="0" distB="0" distL="0" distR="0" wp14:anchorId="30F1ED4F" wp14:editId="4C29C74A">
                <wp:extent cx="967858" cy="731520"/>
                <wp:effectExtent l="0" t="0" r="3810" b="0"/>
                <wp:docPr id="8" name="Picture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images.png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67858" cy="7315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2A2EB638" w14:textId="77777777" w:rsidR="00FC70DE" w:rsidRPr="00C127BB" w:rsidRDefault="00FC70DE" w:rsidP="00C127BB">
    <w:pPr>
      <w:rPr>
        <w:sz w:val="2"/>
        <w:szCs w:val="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mc:AlternateContent>
      <mc:Choice Requires="v">
        <w:pict>
          <v:shapetype w14:anchorId="253BA5C0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304348190" o:spid="_x0000_i1025" type="#_x0000_t75" style="width:11.4pt;height:11.4pt;visibility:visible;mso-wrap-style:square">
            <v:imagedata r:id="rId1" o:title=""/>
          </v:shape>
        </w:pict>
      </mc:Choice>
      <mc:Fallback>
        <w:drawing>
          <wp:inline distT="0" distB="0" distL="0" distR="0" wp14:anchorId="09DB2D9B" wp14:editId="387158C5">
            <wp:extent cx="144780" cy="144780"/>
            <wp:effectExtent l="0" t="0" r="0" b="0"/>
            <wp:docPr id="304348190" name="Picture 304348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-1023"/>
                    <pic:cNvPicPr>
                      <a:picLocks noChangeAspect="1" noChangeArrowheads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9511377"/>
    <w:multiLevelType w:val="hybridMultilevel"/>
    <w:tmpl w:val="43F0CC1A"/>
    <w:lvl w:ilvl="0" w:tplc="8698E7C6">
      <w:start w:val="1"/>
      <w:numFmt w:val="decimal"/>
      <w:lvlText w:val="%1-"/>
      <w:lvlJc w:val="left"/>
      <w:pPr>
        <w:ind w:left="720" w:hanging="360"/>
      </w:pPr>
      <w:rPr>
        <w:rFonts w:cstheme="maj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CE1C31"/>
    <w:multiLevelType w:val="hybridMultilevel"/>
    <w:tmpl w:val="B23AED10"/>
    <w:lvl w:ilvl="0" w:tplc="61F2EE4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D515B5"/>
    <w:multiLevelType w:val="hybridMultilevel"/>
    <w:tmpl w:val="4CCCC4CE"/>
    <w:lvl w:ilvl="0" w:tplc="FFCE17AA">
      <w:start w:val="1"/>
      <w:numFmt w:val="decimal"/>
      <w:suff w:val="nothing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3382632"/>
    <w:multiLevelType w:val="hybridMultilevel"/>
    <w:tmpl w:val="2F0A01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49557D2"/>
    <w:multiLevelType w:val="hybridMultilevel"/>
    <w:tmpl w:val="43F0CC1A"/>
    <w:lvl w:ilvl="0" w:tplc="8698E7C6">
      <w:start w:val="1"/>
      <w:numFmt w:val="decimal"/>
      <w:lvlText w:val="%1-"/>
      <w:lvlJc w:val="left"/>
      <w:pPr>
        <w:ind w:left="720" w:hanging="360"/>
      </w:pPr>
      <w:rPr>
        <w:rFonts w:cstheme="maj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B02358"/>
    <w:multiLevelType w:val="hybridMultilevel"/>
    <w:tmpl w:val="2C8693D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6F965D2"/>
    <w:multiLevelType w:val="hybridMultilevel"/>
    <w:tmpl w:val="43F0CC1A"/>
    <w:lvl w:ilvl="0" w:tplc="8698E7C6">
      <w:start w:val="1"/>
      <w:numFmt w:val="decimal"/>
      <w:lvlText w:val="%1-"/>
      <w:lvlJc w:val="left"/>
      <w:pPr>
        <w:ind w:left="720" w:hanging="360"/>
      </w:pPr>
      <w:rPr>
        <w:rFonts w:cstheme="maj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10370B7"/>
    <w:multiLevelType w:val="hybridMultilevel"/>
    <w:tmpl w:val="43F0CC1A"/>
    <w:lvl w:ilvl="0" w:tplc="8698E7C6">
      <w:start w:val="1"/>
      <w:numFmt w:val="decimal"/>
      <w:lvlText w:val="%1-"/>
      <w:lvlJc w:val="left"/>
      <w:pPr>
        <w:ind w:left="720" w:hanging="360"/>
      </w:pPr>
      <w:rPr>
        <w:rFonts w:cstheme="maj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4FB0888"/>
    <w:multiLevelType w:val="hybridMultilevel"/>
    <w:tmpl w:val="43F0CC1A"/>
    <w:lvl w:ilvl="0" w:tplc="8698E7C6">
      <w:start w:val="1"/>
      <w:numFmt w:val="decimal"/>
      <w:lvlText w:val="%1-"/>
      <w:lvlJc w:val="left"/>
      <w:pPr>
        <w:ind w:left="720" w:hanging="360"/>
      </w:pPr>
      <w:rPr>
        <w:rFonts w:cstheme="maj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B4E3643"/>
    <w:multiLevelType w:val="hybridMultilevel"/>
    <w:tmpl w:val="44E68832"/>
    <w:lvl w:ilvl="0" w:tplc="54386286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FCC0598"/>
    <w:multiLevelType w:val="hybridMultilevel"/>
    <w:tmpl w:val="A0F4361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66989817">
    <w:abstractNumId w:val="2"/>
  </w:num>
  <w:num w:numId="2" w16cid:durableId="267658378">
    <w:abstractNumId w:val="10"/>
  </w:num>
  <w:num w:numId="3" w16cid:durableId="1226795844">
    <w:abstractNumId w:val="9"/>
  </w:num>
  <w:num w:numId="4" w16cid:durableId="975716192">
    <w:abstractNumId w:val="5"/>
  </w:num>
  <w:num w:numId="5" w16cid:durableId="1473137170">
    <w:abstractNumId w:val="4"/>
  </w:num>
  <w:num w:numId="6" w16cid:durableId="1794444406">
    <w:abstractNumId w:val="8"/>
  </w:num>
  <w:num w:numId="7" w16cid:durableId="716972125">
    <w:abstractNumId w:val="6"/>
  </w:num>
  <w:num w:numId="8" w16cid:durableId="1696223440">
    <w:abstractNumId w:val="0"/>
  </w:num>
  <w:num w:numId="9" w16cid:durableId="1374845760">
    <w:abstractNumId w:val="7"/>
  </w:num>
  <w:num w:numId="10" w16cid:durableId="1720473949">
    <w:abstractNumId w:val="1"/>
  </w:num>
  <w:num w:numId="11" w16cid:durableId="195652543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embedSystemFonts/>
  <w:saveSubsetFont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NDU3trA0szQ0MzEzNDdS0lEKTi0uzszPAykwqgUAtvYfuCwAAAA="/>
  </w:docVars>
  <w:rsids>
    <w:rsidRoot w:val="00251BA4"/>
    <w:rsid w:val="00014B18"/>
    <w:rsid w:val="000E46C8"/>
    <w:rsid w:val="001A0EA9"/>
    <w:rsid w:val="001B537E"/>
    <w:rsid w:val="001C5196"/>
    <w:rsid w:val="001D3642"/>
    <w:rsid w:val="00217515"/>
    <w:rsid w:val="00217E56"/>
    <w:rsid w:val="00223B3D"/>
    <w:rsid w:val="00226BE1"/>
    <w:rsid w:val="00233DA6"/>
    <w:rsid w:val="002504CA"/>
    <w:rsid w:val="00251763"/>
    <w:rsid w:val="00251BA4"/>
    <w:rsid w:val="0026362F"/>
    <w:rsid w:val="00265871"/>
    <w:rsid w:val="00286973"/>
    <w:rsid w:val="002D0C03"/>
    <w:rsid w:val="002F2FA8"/>
    <w:rsid w:val="00301F4B"/>
    <w:rsid w:val="00306A46"/>
    <w:rsid w:val="00347DC0"/>
    <w:rsid w:val="00364359"/>
    <w:rsid w:val="003A67FE"/>
    <w:rsid w:val="00406237"/>
    <w:rsid w:val="004200DE"/>
    <w:rsid w:val="00433B2D"/>
    <w:rsid w:val="00447AE1"/>
    <w:rsid w:val="00460C91"/>
    <w:rsid w:val="0049381B"/>
    <w:rsid w:val="00503655"/>
    <w:rsid w:val="00504790"/>
    <w:rsid w:val="00520906"/>
    <w:rsid w:val="0052163F"/>
    <w:rsid w:val="00544080"/>
    <w:rsid w:val="005C388B"/>
    <w:rsid w:val="005C3AAC"/>
    <w:rsid w:val="005D08A1"/>
    <w:rsid w:val="005E3C92"/>
    <w:rsid w:val="005E5467"/>
    <w:rsid w:val="00605A98"/>
    <w:rsid w:val="00606ACE"/>
    <w:rsid w:val="00674A36"/>
    <w:rsid w:val="00695CDB"/>
    <w:rsid w:val="006F1735"/>
    <w:rsid w:val="006F5ACA"/>
    <w:rsid w:val="0071641D"/>
    <w:rsid w:val="007319A2"/>
    <w:rsid w:val="00750419"/>
    <w:rsid w:val="00761B92"/>
    <w:rsid w:val="00790377"/>
    <w:rsid w:val="00796566"/>
    <w:rsid w:val="007B7636"/>
    <w:rsid w:val="007D2052"/>
    <w:rsid w:val="007E05B1"/>
    <w:rsid w:val="00803E58"/>
    <w:rsid w:val="00822AB6"/>
    <w:rsid w:val="00864D57"/>
    <w:rsid w:val="008709D4"/>
    <w:rsid w:val="008841C0"/>
    <w:rsid w:val="008A0D8B"/>
    <w:rsid w:val="008D1B4B"/>
    <w:rsid w:val="008E21FA"/>
    <w:rsid w:val="009078AC"/>
    <w:rsid w:val="00911FC9"/>
    <w:rsid w:val="00921A10"/>
    <w:rsid w:val="0092327B"/>
    <w:rsid w:val="00932D35"/>
    <w:rsid w:val="009673F3"/>
    <w:rsid w:val="00980BAB"/>
    <w:rsid w:val="009A486D"/>
    <w:rsid w:val="009D2CD6"/>
    <w:rsid w:val="009D65F6"/>
    <w:rsid w:val="009E7A4B"/>
    <w:rsid w:val="009F59ED"/>
    <w:rsid w:val="00A10E0D"/>
    <w:rsid w:val="00A43CC8"/>
    <w:rsid w:val="00A53B2D"/>
    <w:rsid w:val="00A623D7"/>
    <w:rsid w:val="00A64BA2"/>
    <w:rsid w:val="00A90065"/>
    <w:rsid w:val="00AA29A2"/>
    <w:rsid w:val="00AA74FE"/>
    <w:rsid w:val="00AB654A"/>
    <w:rsid w:val="00AF6118"/>
    <w:rsid w:val="00B22C93"/>
    <w:rsid w:val="00B2538E"/>
    <w:rsid w:val="00B641F8"/>
    <w:rsid w:val="00B874E7"/>
    <w:rsid w:val="00BA5CA9"/>
    <w:rsid w:val="00BC3F7F"/>
    <w:rsid w:val="00BD605B"/>
    <w:rsid w:val="00BF3F22"/>
    <w:rsid w:val="00BF6A77"/>
    <w:rsid w:val="00C02045"/>
    <w:rsid w:val="00C127BB"/>
    <w:rsid w:val="00C344F9"/>
    <w:rsid w:val="00C353A5"/>
    <w:rsid w:val="00C40DD7"/>
    <w:rsid w:val="00C64421"/>
    <w:rsid w:val="00C66CE6"/>
    <w:rsid w:val="00CC57B5"/>
    <w:rsid w:val="00CD639F"/>
    <w:rsid w:val="00CF468D"/>
    <w:rsid w:val="00D26E2D"/>
    <w:rsid w:val="00D324F4"/>
    <w:rsid w:val="00D44255"/>
    <w:rsid w:val="00D44A3D"/>
    <w:rsid w:val="00D45845"/>
    <w:rsid w:val="00D45D35"/>
    <w:rsid w:val="00D6618F"/>
    <w:rsid w:val="00D76DD5"/>
    <w:rsid w:val="00D83F5F"/>
    <w:rsid w:val="00DB5A4F"/>
    <w:rsid w:val="00DC32F3"/>
    <w:rsid w:val="00E346A8"/>
    <w:rsid w:val="00E8619D"/>
    <w:rsid w:val="00EB7653"/>
    <w:rsid w:val="00ED31A4"/>
    <w:rsid w:val="00ED396B"/>
    <w:rsid w:val="00F051ED"/>
    <w:rsid w:val="00F7764D"/>
    <w:rsid w:val="00FC2A52"/>
    <w:rsid w:val="00FC310E"/>
    <w:rsid w:val="00FC5648"/>
    <w:rsid w:val="00FC70DE"/>
    <w:rsid w:val="00FF55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DF2012A"/>
  <w15:chartTrackingRefBased/>
  <w15:docId w15:val="{B519BDD5-E6F2-4803-8CC6-6A8C90BA0D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51ED"/>
    <w:pPr>
      <w:widowControl w:val="0"/>
      <w:bidi/>
      <w:spacing w:line="360" w:lineRule="auto"/>
      <w:jc w:val="both"/>
    </w:pPr>
    <w:rPr>
      <w:rFonts w:asciiTheme="majorBidi" w:hAnsiTheme="majorBidi" w:cs="B Nazanin"/>
      <w:sz w:val="24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F051ED"/>
    <w:pPr>
      <w:keepNext/>
      <w:keepLines/>
      <w:spacing w:before="240" w:after="0"/>
      <w:outlineLvl w:val="0"/>
    </w:pPr>
    <w:rPr>
      <w:rFonts w:asciiTheme="majorHAnsi" w:eastAsiaTheme="majorEastAsia" w:hAnsiTheme="majorHAnsi"/>
      <w:bCs/>
      <w:color w:val="0099FF"/>
      <w:sz w:val="32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60C9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51B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251B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1BA4"/>
  </w:style>
  <w:style w:type="paragraph" w:styleId="Footer">
    <w:name w:val="footer"/>
    <w:basedOn w:val="Normal"/>
    <w:link w:val="FooterChar"/>
    <w:uiPriority w:val="99"/>
    <w:unhideWhenUsed/>
    <w:rsid w:val="00251B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1BA4"/>
  </w:style>
  <w:style w:type="character" w:customStyle="1" w:styleId="Heading1Char">
    <w:name w:val="Heading 1 Char"/>
    <w:basedOn w:val="DefaultParagraphFont"/>
    <w:link w:val="Heading1"/>
    <w:uiPriority w:val="9"/>
    <w:rsid w:val="00F051ED"/>
    <w:rPr>
      <w:rFonts w:asciiTheme="majorHAnsi" w:eastAsiaTheme="majorEastAsia" w:hAnsiTheme="majorHAnsi" w:cs="B Nazanin"/>
      <w:bCs/>
      <w:color w:val="0099FF"/>
      <w:sz w:val="32"/>
      <w:szCs w:val="36"/>
    </w:rPr>
  </w:style>
  <w:style w:type="paragraph" w:styleId="Caption">
    <w:name w:val="caption"/>
    <w:basedOn w:val="Normal"/>
    <w:next w:val="Normal"/>
    <w:uiPriority w:val="35"/>
    <w:unhideWhenUsed/>
    <w:qFormat/>
    <w:rsid w:val="008841C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Spacing">
    <w:name w:val="No Spacing"/>
    <w:uiPriority w:val="1"/>
    <w:qFormat/>
    <w:rsid w:val="00D26E2D"/>
    <w:pPr>
      <w:spacing w:after="0" w:line="240" w:lineRule="auto"/>
      <w:jc w:val="center"/>
    </w:pPr>
    <w:rPr>
      <w:rFonts w:asciiTheme="majorBidi" w:hAnsiTheme="majorBidi" w:cs="B Nazanin"/>
      <w:sz w:val="24"/>
      <w:szCs w:val="28"/>
    </w:rPr>
  </w:style>
  <w:style w:type="character" w:styleId="PlaceholderText">
    <w:name w:val="Placeholder Text"/>
    <w:basedOn w:val="DefaultParagraphFont"/>
    <w:uiPriority w:val="99"/>
    <w:semiHidden/>
    <w:rsid w:val="008841C0"/>
    <w:rPr>
      <w:color w:val="808080"/>
    </w:rPr>
  </w:style>
  <w:style w:type="character" w:customStyle="1" w:styleId="fontstyle01">
    <w:name w:val="fontstyle01"/>
    <w:basedOn w:val="DefaultParagraphFont"/>
    <w:rsid w:val="00790377"/>
    <w:rPr>
      <w:rFonts w:cs="B Nazanin" w:hint="cs"/>
      <w:b w:val="0"/>
      <w:bCs w:val="0"/>
      <w:i w:val="0"/>
      <w:iCs w:val="0"/>
      <w:color w:val="000000"/>
      <w:sz w:val="28"/>
      <w:szCs w:val="28"/>
    </w:rPr>
  </w:style>
  <w:style w:type="paragraph" w:styleId="ListParagraph">
    <w:name w:val="List Paragraph"/>
    <w:basedOn w:val="Normal"/>
    <w:uiPriority w:val="34"/>
    <w:qFormat/>
    <w:rsid w:val="00C353A5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9D2CD6"/>
    <w:pPr>
      <w:outlineLvl w:val="9"/>
    </w:pPr>
    <w:rPr>
      <w:rFonts w:cstheme="majorBidi"/>
      <w:bCs w:val="0"/>
      <w:color w:val="2E74B5" w:themeColor="accent1" w:themeShade="BF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AA74FE"/>
    <w:pPr>
      <w:tabs>
        <w:tab w:val="right" w:leader="dot" w:pos="9017"/>
      </w:tabs>
      <w:bidi w:val="0"/>
      <w:spacing w:after="100"/>
      <w:jc w:val="right"/>
    </w:pPr>
  </w:style>
  <w:style w:type="character" w:styleId="Hyperlink">
    <w:name w:val="Hyperlink"/>
    <w:basedOn w:val="DefaultParagraphFont"/>
    <w:uiPriority w:val="99"/>
    <w:unhideWhenUsed/>
    <w:rsid w:val="009D2CD6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C40DD7"/>
    <w:pPr>
      <w:spacing w:after="0"/>
    </w:pPr>
  </w:style>
  <w:style w:type="paragraph" w:customStyle="1" w:styleId="Caption1">
    <w:name w:val="Caption1"/>
    <w:basedOn w:val="Normal"/>
    <w:link w:val="captionChar"/>
    <w:qFormat/>
    <w:rsid w:val="00BF3F22"/>
    <w:pPr>
      <w:spacing w:after="0"/>
      <w:jc w:val="center"/>
    </w:pPr>
    <w:rPr>
      <w:rFonts w:ascii="Times New Roman Bold" w:hAnsi="Times New Roman Bold"/>
      <w:b/>
      <w:bCs/>
      <w:sz w:val="20"/>
      <w:szCs w:val="22"/>
      <w:lang w:bidi="fa-IR"/>
    </w:rPr>
  </w:style>
  <w:style w:type="character" w:customStyle="1" w:styleId="captionChar">
    <w:name w:val="caption Char"/>
    <w:basedOn w:val="DefaultParagraphFont"/>
    <w:link w:val="Caption1"/>
    <w:rsid w:val="00BF3F22"/>
    <w:rPr>
      <w:rFonts w:ascii="Times New Roman Bold" w:hAnsi="Times New Roman Bold" w:cs="B Nazanin"/>
      <w:b/>
      <w:bCs/>
      <w:sz w:val="20"/>
      <w:lang w:bidi="fa-IR"/>
    </w:rPr>
  </w:style>
  <w:style w:type="character" w:customStyle="1" w:styleId="Heading2Char">
    <w:name w:val="Heading 2 Char"/>
    <w:basedOn w:val="DefaultParagraphFont"/>
    <w:link w:val="Heading2"/>
    <w:uiPriority w:val="9"/>
    <w:rsid w:val="00460C9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8D1B4B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CD639F"/>
    <w:pPr>
      <w:widowControl/>
      <w:bidi w:val="0"/>
      <w:spacing w:after="100" w:line="259" w:lineRule="auto"/>
      <w:ind w:left="440"/>
      <w:jc w:val="left"/>
    </w:pPr>
    <w:rPr>
      <w:rFonts w:asciiTheme="minorHAnsi" w:eastAsiaTheme="minorEastAsia" w:hAnsiTheme="minorHAnsi" w:cs="Times New Roman"/>
      <w:sz w:val="22"/>
      <w:szCs w:val="22"/>
    </w:rPr>
  </w:style>
  <w:style w:type="paragraph" w:styleId="NormalWeb">
    <w:name w:val="Normal (Web)"/>
    <w:basedOn w:val="Normal"/>
    <w:uiPriority w:val="99"/>
    <w:semiHidden/>
    <w:unhideWhenUsed/>
    <w:rsid w:val="00761B92"/>
    <w:pPr>
      <w:widowControl/>
      <w:bidi w:val="0"/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2163F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2163F"/>
    <w:rPr>
      <w:rFonts w:ascii="Consolas" w:hAnsi="Consolas" w:cs="B Nazanin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0018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9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82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79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5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0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2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7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2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2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7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0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15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36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98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7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5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56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7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71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58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9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63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80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26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0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673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444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6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8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2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9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7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2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0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9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21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99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92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03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96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45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74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785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8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908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image" Target="media/image12.jpe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7.png"/><Relationship Id="rId5" Type="http://schemas.openxmlformats.org/officeDocument/2006/relationships/webSettings" Target="webSettings.xml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412C9B-16C2-489B-9567-D98F979625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</TotalTime>
  <Pages>16</Pages>
  <Words>1071</Words>
  <Characters>6110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Morteza</dc:creator>
  <cp:keywords/>
  <dc:description/>
  <cp:lastModifiedBy>M.Javad Mohammadi</cp:lastModifiedBy>
  <cp:revision>29</cp:revision>
  <cp:lastPrinted>2020-11-01T12:37:00Z</cp:lastPrinted>
  <dcterms:created xsi:type="dcterms:W3CDTF">2021-09-04T09:47:00Z</dcterms:created>
  <dcterms:modified xsi:type="dcterms:W3CDTF">2024-06-20T19:31:00Z</dcterms:modified>
</cp:coreProperties>
</file>